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4BCD" w:rsidRDefault="00FE6965" w:rsidP="007D48A3">
      <w:pPr>
        <w:jc w:val="center"/>
        <w:rPr>
          <w:rFonts w:ascii="Arial" w:hAnsi="Arial" w:cs="Arial"/>
          <w:b/>
          <w:bCs/>
          <w:sz w:val="56"/>
          <w:szCs w:val="56"/>
          <w:rtl/>
          <w:lang w:bidi="ar-TN"/>
        </w:rPr>
      </w:pPr>
      <w:r w:rsidRPr="00F117C4">
        <w:rPr>
          <w:rFonts w:ascii="Arial" w:hAnsi="Arial" w:cs="Arial" w:hint="cs"/>
          <w:b/>
          <w:bCs/>
          <w:sz w:val="56"/>
          <w:szCs w:val="56"/>
          <w:rtl/>
          <w:lang w:bidi="ar-TN"/>
        </w:rPr>
        <w:t xml:space="preserve">إحصاء إدارة الإقتناء </w:t>
      </w:r>
      <w:r w:rsidR="007321A5">
        <w:rPr>
          <w:rFonts w:ascii="Arial" w:hAnsi="Arial" w:cs="Arial" w:hint="cs"/>
          <w:b/>
          <w:bCs/>
          <w:sz w:val="56"/>
          <w:szCs w:val="56"/>
          <w:rtl/>
          <w:lang w:bidi="ar-TN"/>
        </w:rPr>
        <w:t xml:space="preserve">والتحديد </w:t>
      </w:r>
      <w:r w:rsidR="007D48A3">
        <w:rPr>
          <w:rFonts w:ascii="Arial" w:hAnsi="Arial" w:cs="Arial" w:hint="cs"/>
          <w:b/>
          <w:bCs/>
          <w:sz w:val="56"/>
          <w:szCs w:val="56"/>
          <w:rtl/>
          <w:lang w:bidi="ar-TN"/>
        </w:rPr>
        <w:t>لسنة</w:t>
      </w:r>
      <w:r w:rsidRPr="00F117C4">
        <w:rPr>
          <w:rFonts w:ascii="Arial" w:hAnsi="Arial" w:cs="Arial" w:hint="cs"/>
          <w:b/>
          <w:bCs/>
          <w:sz w:val="56"/>
          <w:szCs w:val="56"/>
          <w:rtl/>
          <w:lang w:bidi="ar-TN"/>
        </w:rPr>
        <w:t xml:space="preserve"> </w:t>
      </w:r>
      <w:r w:rsidR="000E6158">
        <w:rPr>
          <w:rFonts w:ascii="Arial" w:hAnsi="Arial" w:cs="Arial" w:hint="cs"/>
          <w:b/>
          <w:bCs/>
          <w:sz w:val="56"/>
          <w:szCs w:val="56"/>
          <w:rtl/>
          <w:lang w:bidi="ar-TN"/>
        </w:rPr>
        <w:t>2018</w:t>
      </w:r>
    </w:p>
    <w:p w:rsidR="00A733D8" w:rsidRDefault="00A733D8" w:rsidP="00A733D8">
      <w:pPr>
        <w:bidi/>
        <w:ind w:right="142" w:firstLine="985"/>
        <w:jc w:val="both"/>
        <w:rPr>
          <w:rFonts w:cs="Arabic Transparent"/>
          <w:sz w:val="40"/>
          <w:szCs w:val="40"/>
          <w:rtl/>
        </w:rPr>
      </w:pPr>
    </w:p>
    <w:p w:rsidR="00A733D8" w:rsidRDefault="00A733D8" w:rsidP="003704B9">
      <w:pPr>
        <w:bidi/>
        <w:ind w:right="142"/>
        <w:jc w:val="both"/>
        <w:rPr>
          <w:rFonts w:cs="Arabic Transparent"/>
          <w:sz w:val="40"/>
          <w:szCs w:val="40"/>
          <w:rtl/>
        </w:rPr>
      </w:pPr>
      <w:r>
        <w:rPr>
          <w:rFonts w:cs="Arabic Transparent" w:hint="cs"/>
          <w:sz w:val="40"/>
          <w:szCs w:val="40"/>
          <w:rtl/>
        </w:rPr>
        <w:t xml:space="preserve">     تعنى ادارة الاقتناء بتسوية وضعية العقارات التي يتم اقتناؤها لانجاز مشاريع عمومية بوجه المراضاة وكذلك بتصفية الملفات المتعلقة بعقارات ترجع للدولة بوجه الهبة او في اطار مخلفات شاغرة وتعنى باعداد مشاريع اوامر الانتزاع والتصفية العقارية للاراضي المنتزعة </w:t>
      </w:r>
      <w:r w:rsidR="003704B9">
        <w:rPr>
          <w:rFonts w:cs="Arabic Transparent" w:hint="cs"/>
          <w:sz w:val="40"/>
          <w:szCs w:val="40"/>
          <w:rtl/>
        </w:rPr>
        <w:t xml:space="preserve">وفيما يلي بسطة عن أهم الأعمال  التي قامت بها الإدارة طيلة سنة 2018 : </w:t>
      </w:r>
    </w:p>
    <w:p w:rsidR="00364BCD" w:rsidRPr="00655D7F" w:rsidRDefault="00FD1967" w:rsidP="003800F9">
      <w:pPr>
        <w:bidi/>
        <w:rPr>
          <w:rFonts w:ascii="Arial" w:hAnsi="Arial" w:cs="Arial"/>
          <w:b/>
          <w:bCs/>
          <w:sz w:val="32"/>
          <w:szCs w:val="32"/>
          <w:rtl/>
          <w:lang w:bidi="ar-TN"/>
        </w:rPr>
      </w:pPr>
      <w:r w:rsidRPr="00655D7F">
        <w:rPr>
          <w:rFonts w:ascii="Arial" w:hAnsi="Arial" w:cs="Arial" w:hint="cs"/>
          <w:b/>
          <w:bCs/>
          <w:sz w:val="32"/>
          <w:szCs w:val="32"/>
          <w:rtl/>
          <w:lang w:bidi="ar-TN"/>
        </w:rPr>
        <w:t xml:space="preserve">1-المراسلات الواردة على الادارة :  </w:t>
      </w:r>
      <w:r w:rsidR="003800F9">
        <w:rPr>
          <w:rFonts w:ascii="Arial" w:hAnsi="Arial" w:cs="Arial" w:hint="cs"/>
          <w:sz w:val="32"/>
          <w:szCs w:val="32"/>
          <w:rtl/>
          <w:lang w:bidi="ar-TN"/>
        </w:rPr>
        <w:t>12101</w:t>
      </w:r>
    </w:p>
    <w:p w:rsidR="0083560A" w:rsidRPr="00655D7F" w:rsidRDefault="00FD1967" w:rsidP="00EF4B8D">
      <w:pPr>
        <w:bidi/>
        <w:rPr>
          <w:rFonts w:ascii="Arial" w:hAnsi="Arial" w:cs="Arial"/>
          <w:sz w:val="32"/>
          <w:szCs w:val="32"/>
          <w:lang w:bidi="ar-TN"/>
        </w:rPr>
      </w:pPr>
      <w:r w:rsidRPr="00655D7F">
        <w:rPr>
          <w:rFonts w:ascii="Arial" w:hAnsi="Arial" w:cs="Arial" w:hint="cs"/>
          <w:b/>
          <w:bCs/>
          <w:sz w:val="32"/>
          <w:szCs w:val="32"/>
          <w:rtl/>
          <w:lang w:bidi="ar-TN"/>
        </w:rPr>
        <w:t>2</w:t>
      </w:r>
      <w:r w:rsidR="0083560A" w:rsidRPr="00655D7F">
        <w:rPr>
          <w:rFonts w:ascii="Arial" w:hAnsi="Arial" w:cs="Arial" w:hint="cs"/>
          <w:b/>
          <w:bCs/>
          <w:sz w:val="32"/>
          <w:szCs w:val="32"/>
          <w:rtl/>
          <w:lang w:bidi="ar-TN"/>
        </w:rPr>
        <w:t>- المراسلات الصادرة</w:t>
      </w:r>
      <w:r w:rsidR="007456C7" w:rsidRPr="00655D7F">
        <w:rPr>
          <w:rFonts w:ascii="Arial" w:hAnsi="Arial" w:cs="Arial" w:hint="cs"/>
          <w:b/>
          <w:bCs/>
          <w:sz w:val="32"/>
          <w:szCs w:val="32"/>
          <w:rtl/>
          <w:lang w:bidi="ar-TN"/>
        </w:rPr>
        <w:t xml:space="preserve"> </w:t>
      </w:r>
      <w:r w:rsidR="0083560A" w:rsidRPr="00655D7F">
        <w:rPr>
          <w:rFonts w:ascii="Arial" w:hAnsi="Arial" w:cs="Arial" w:hint="cs"/>
          <w:b/>
          <w:bCs/>
          <w:sz w:val="32"/>
          <w:szCs w:val="32"/>
          <w:rtl/>
          <w:lang w:bidi="ar-TN"/>
        </w:rPr>
        <w:t xml:space="preserve">: </w:t>
      </w:r>
      <w:r w:rsidR="00EF4B8D">
        <w:rPr>
          <w:rFonts w:ascii="Arial" w:hAnsi="Arial" w:cs="Arial" w:hint="cs"/>
          <w:sz w:val="32"/>
          <w:szCs w:val="32"/>
          <w:rtl/>
          <w:lang w:bidi="ar-TN"/>
        </w:rPr>
        <w:t>5403</w:t>
      </w:r>
    </w:p>
    <w:p w:rsidR="007C13B1" w:rsidRPr="00655D7F" w:rsidRDefault="00FD1967" w:rsidP="00EF4B8D">
      <w:pPr>
        <w:bidi/>
        <w:rPr>
          <w:rFonts w:ascii="Arial" w:hAnsi="Arial" w:cs="Arial"/>
          <w:sz w:val="32"/>
          <w:szCs w:val="32"/>
          <w:lang w:bidi="ar-TN"/>
        </w:rPr>
      </w:pPr>
      <w:r w:rsidRPr="00655D7F">
        <w:rPr>
          <w:rFonts w:ascii="Arial" w:hAnsi="Arial" w:cs="Arial" w:hint="cs"/>
          <w:b/>
          <w:bCs/>
          <w:sz w:val="32"/>
          <w:szCs w:val="32"/>
          <w:rtl/>
          <w:lang w:bidi="ar-TN"/>
        </w:rPr>
        <w:t>3</w:t>
      </w:r>
      <w:r w:rsidR="00E95689" w:rsidRPr="00655D7F">
        <w:rPr>
          <w:rFonts w:ascii="Arial" w:hAnsi="Arial" w:cs="Arial" w:hint="cs"/>
          <w:b/>
          <w:bCs/>
          <w:sz w:val="32"/>
          <w:szCs w:val="32"/>
          <w:rtl/>
          <w:lang w:bidi="ar-TN"/>
        </w:rPr>
        <w:t>-</w:t>
      </w:r>
      <w:r w:rsidR="007C13B1" w:rsidRPr="00655D7F">
        <w:rPr>
          <w:rFonts w:ascii="Arial" w:hAnsi="Arial" w:cs="Arial" w:hint="cs"/>
          <w:b/>
          <w:bCs/>
          <w:sz w:val="32"/>
          <w:szCs w:val="32"/>
          <w:rtl/>
          <w:lang w:bidi="ar-TN"/>
        </w:rPr>
        <w:t xml:space="preserve"> المراسلات الداخلية : </w:t>
      </w:r>
      <w:r w:rsidR="00EF4B8D">
        <w:rPr>
          <w:rFonts w:ascii="Arial" w:hAnsi="Arial" w:cs="Arial" w:hint="cs"/>
          <w:sz w:val="32"/>
          <w:szCs w:val="32"/>
          <w:rtl/>
          <w:lang w:bidi="ar-TN"/>
        </w:rPr>
        <w:t>12818</w:t>
      </w:r>
    </w:p>
    <w:p w:rsidR="007321A5" w:rsidRPr="007D48A3" w:rsidRDefault="007321A5" w:rsidP="006222B2">
      <w:pPr>
        <w:pStyle w:val="Paragraphedeliste"/>
        <w:numPr>
          <w:ilvl w:val="0"/>
          <w:numId w:val="6"/>
        </w:numPr>
        <w:bidi/>
        <w:rPr>
          <w:rFonts w:ascii="Arial" w:hAnsi="Arial" w:cs="Arial"/>
          <w:b/>
          <w:bCs/>
          <w:sz w:val="56"/>
          <w:szCs w:val="56"/>
          <w:lang w:bidi="ar-TN"/>
        </w:rPr>
      </w:pPr>
      <w:r w:rsidRPr="007D48A3">
        <w:rPr>
          <w:rFonts w:ascii="Arial" w:hAnsi="Arial" w:cs="Arial" w:hint="cs"/>
          <w:b/>
          <w:bCs/>
          <w:sz w:val="56"/>
          <w:szCs w:val="56"/>
          <w:rtl/>
          <w:lang w:bidi="ar-TN"/>
        </w:rPr>
        <w:t>إدارة الاقتناء</w:t>
      </w:r>
    </w:p>
    <w:p w:rsidR="00A733D8" w:rsidRDefault="00A733D8" w:rsidP="00A733D8">
      <w:pPr>
        <w:bidi/>
        <w:rPr>
          <w:rFonts w:ascii="Arial" w:hAnsi="Arial" w:cs="Arial"/>
          <w:b/>
          <w:bCs/>
          <w:sz w:val="36"/>
          <w:szCs w:val="36"/>
          <w:rtl/>
          <w:lang w:bidi="ar-TN"/>
        </w:rPr>
      </w:pPr>
    </w:p>
    <w:p w:rsidR="00A733D8" w:rsidRDefault="00A733D8" w:rsidP="00A733D8">
      <w:pPr>
        <w:bidi/>
        <w:rPr>
          <w:rFonts w:ascii="Arial" w:hAnsi="Arial" w:cs="Arial"/>
          <w:b/>
          <w:bCs/>
          <w:sz w:val="36"/>
          <w:szCs w:val="36"/>
          <w:rtl/>
          <w:lang w:bidi="ar-TN"/>
        </w:rPr>
      </w:pPr>
    </w:p>
    <w:p w:rsidR="00A733D8" w:rsidRDefault="00A733D8" w:rsidP="00A733D8">
      <w:pPr>
        <w:bidi/>
        <w:rPr>
          <w:rFonts w:ascii="Arial" w:hAnsi="Arial" w:cs="Arial"/>
          <w:b/>
          <w:bCs/>
          <w:sz w:val="36"/>
          <w:szCs w:val="36"/>
          <w:rtl/>
          <w:lang w:bidi="ar-TN"/>
        </w:rPr>
      </w:pPr>
    </w:p>
    <w:p w:rsidR="00A733D8" w:rsidRPr="00A733D8" w:rsidRDefault="00A733D8" w:rsidP="00A733D8">
      <w:pPr>
        <w:bidi/>
        <w:rPr>
          <w:rFonts w:ascii="Arial" w:hAnsi="Arial" w:cs="Arial"/>
          <w:b/>
          <w:bCs/>
          <w:sz w:val="36"/>
          <w:szCs w:val="36"/>
          <w:lang w:bidi="ar-TN"/>
        </w:rPr>
      </w:pPr>
    </w:p>
    <w:p w:rsidR="003704B9" w:rsidRPr="00C546FA" w:rsidRDefault="00C546FA" w:rsidP="00C546FA">
      <w:pPr>
        <w:bidi/>
        <w:rPr>
          <w:rFonts w:ascii="Arial" w:hAnsi="Arial" w:cs="Arial"/>
          <w:b/>
          <w:bCs/>
          <w:sz w:val="56"/>
          <w:szCs w:val="56"/>
          <w:lang w:bidi="ar-TN"/>
        </w:rPr>
      </w:pPr>
      <w:r>
        <w:rPr>
          <w:rFonts w:ascii="Arial" w:hAnsi="Arial" w:cs="Arial" w:hint="cs"/>
          <w:b/>
          <w:bCs/>
          <w:sz w:val="56"/>
          <w:szCs w:val="56"/>
          <w:rtl/>
          <w:lang w:bidi="ar-TN"/>
        </w:rPr>
        <w:lastRenderedPageBreak/>
        <w:t xml:space="preserve"> 2</w:t>
      </w:r>
      <w:r w:rsidR="00560B7B" w:rsidRPr="00C546FA">
        <w:rPr>
          <w:rFonts w:ascii="Arial" w:hAnsi="Arial" w:cs="Arial" w:hint="cs"/>
          <w:b/>
          <w:bCs/>
          <w:sz w:val="56"/>
          <w:szCs w:val="56"/>
          <w:rtl/>
          <w:lang w:bidi="ar-TN"/>
        </w:rPr>
        <w:t>-الانتزاع :</w:t>
      </w:r>
    </w:p>
    <w:p w:rsidR="003704B9" w:rsidRPr="003704B9" w:rsidRDefault="003704B9" w:rsidP="003704B9">
      <w:pPr>
        <w:pStyle w:val="Paragraphedeliste"/>
        <w:bidi/>
        <w:ind w:left="1185"/>
        <w:rPr>
          <w:rFonts w:ascii="Arial" w:hAnsi="Arial" w:cs="Arial"/>
          <w:b/>
          <w:bCs/>
          <w:sz w:val="56"/>
          <w:szCs w:val="56"/>
          <w:rtl/>
          <w:lang w:bidi="ar-TN"/>
        </w:rPr>
      </w:pPr>
    </w:p>
    <w:tbl>
      <w:tblPr>
        <w:tblpPr w:leftFromText="141" w:rightFromText="141" w:bottomFromText="200" w:vertAnchor="text" w:tblpXSpec="right" w:tblpY="1"/>
        <w:tblOverlap w:val="never"/>
        <w:bidiVisual/>
        <w:tblW w:w="14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362"/>
        <w:gridCol w:w="2835"/>
        <w:gridCol w:w="3261"/>
      </w:tblGrid>
      <w:tr w:rsidR="00560B7B" w:rsidRPr="00560B7B" w:rsidTr="006222B2">
        <w:tc>
          <w:tcPr>
            <w:tcW w:w="8362" w:type="dxa"/>
            <w:tcBorders>
              <w:top w:val="single" w:sz="4" w:space="0" w:color="000000"/>
              <w:left w:val="single" w:sz="4" w:space="0" w:color="auto"/>
              <w:bottom w:val="single" w:sz="4" w:space="0" w:color="000000"/>
              <w:right w:val="single" w:sz="4" w:space="0" w:color="000000"/>
            </w:tcBorders>
            <w:hideMark/>
          </w:tcPr>
          <w:p w:rsidR="00560B7B" w:rsidRDefault="00560B7B" w:rsidP="0069082E">
            <w:pPr>
              <w:bidi/>
              <w:jc w:val="center"/>
              <w:rPr>
                <w:rFonts w:ascii="Times New Roman" w:eastAsia="Times New Roman" w:hAnsi="Times New Roman" w:cs="Arabic Transparent"/>
                <w:b/>
                <w:bCs/>
                <w:sz w:val="40"/>
                <w:szCs w:val="40"/>
                <w:lang w:val="en-US" w:eastAsia="en-US"/>
              </w:rPr>
            </w:pPr>
            <w:r>
              <w:rPr>
                <w:rFonts w:cs="Arabic Transparent" w:hint="cs"/>
                <w:b/>
                <w:bCs/>
                <w:sz w:val="40"/>
                <w:szCs w:val="40"/>
                <w:rtl/>
                <w:lang w:val="en-US" w:eastAsia="en-US"/>
              </w:rPr>
              <w:t>المرحلة التي وصل اليها المشروع</w:t>
            </w:r>
          </w:p>
        </w:tc>
        <w:tc>
          <w:tcPr>
            <w:tcW w:w="2835" w:type="dxa"/>
            <w:tcBorders>
              <w:top w:val="single" w:sz="4" w:space="0" w:color="000000"/>
              <w:left w:val="single" w:sz="4" w:space="0" w:color="000000"/>
              <w:bottom w:val="single" w:sz="4" w:space="0" w:color="000000"/>
              <w:right w:val="single" w:sz="4" w:space="0" w:color="000000"/>
            </w:tcBorders>
          </w:tcPr>
          <w:p w:rsidR="00560B7B" w:rsidRDefault="00560B7B" w:rsidP="0069082E">
            <w:pPr>
              <w:bidi/>
              <w:jc w:val="center"/>
              <w:rPr>
                <w:rFonts w:cs="Arabic Transparent"/>
                <w:b/>
                <w:bCs/>
                <w:sz w:val="40"/>
                <w:szCs w:val="40"/>
                <w:rtl/>
                <w:lang w:val="en-US" w:eastAsia="en-US" w:bidi="ar-TN"/>
              </w:rPr>
            </w:pPr>
            <w:r>
              <w:rPr>
                <w:rFonts w:cs="Arabic Transparent" w:hint="cs"/>
                <w:b/>
                <w:bCs/>
                <w:sz w:val="40"/>
                <w:szCs w:val="40"/>
                <w:rtl/>
                <w:lang w:val="en-US" w:eastAsia="en-US" w:bidi="ar-TN"/>
              </w:rPr>
              <w:t>عدد المشاريع</w:t>
            </w:r>
          </w:p>
        </w:tc>
        <w:tc>
          <w:tcPr>
            <w:tcW w:w="3261" w:type="dxa"/>
            <w:tcBorders>
              <w:top w:val="single" w:sz="4" w:space="0" w:color="000000"/>
              <w:left w:val="single" w:sz="4" w:space="0" w:color="000000"/>
              <w:bottom w:val="single" w:sz="4" w:space="0" w:color="000000"/>
              <w:right w:val="single" w:sz="4" w:space="0" w:color="000000"/>
            </w:tcBorders>
            <w:hideMark/>
          </w:tcPr>
          <w:p w:rsidR="00560B7B" w:rsidRDefault="00560B7B" w:rsidP="0069082E">
            <w:pPr>
              <w:bidi/>
              <w:jc w:val="center"/>
              <w:rPr>
                <w:rFonts w:ascii="Times New Roman" w:eastAsia="Times New Roman" w:hAnsi="Times New Roman" w:cs="Arabic Transparent"/>
                <w:b/>
                <w:bCs/>
                <w:sz w:val="40"/>
                <w:szCs w:val="40"/>
                <w:lang w:val="en-US" w:eastAsia="en-US" w:bidi="ar-TN"/>
              </w:rPr>
            </w:pPr>
            <w:r>
              <w:rPr>
                <w:rFonts w:cs="Arabic Transparent" w:hint="cs"/>
                <w:b/>
                <w:bCs/>
                <w:sz w:val="40"/>
                <w:szCs w:val="40"/>
                <w:rtl/>
                <w:lang w:val="en-US" w:eastAsia="en-US" w:bidi="ar-TN"/>
              </w:rPr>
              <w:t>القطع</w:t>
            </w:r>
          </w:p>
        </w:tc>
      </w:tr>
      <w:tr w:rsidR="00560B7B" w:rsidRPr="00560B7B" w:rsidTr="006222B2">
        <w:tc>
          <w:tcPr>
            <w:tcW w:w="8362" w:type="dxa"/>
            <w:tcBorders>
              <w:top w:val="single" w:sz="4" w:space="0" w:color="000000"/>
              <w:left w:val="single" w:sz="4" w:space="0" w:color="auto"/>
              <w:bottom w:val="single" w:sz="4" w:space="0" w:color="000000"/>
              <w:right w:val="single" w:sz="4" w:space="0" w:color="000000"/>
            </w:tcBorders>
            <w:hideMark/>
          </w:tcPr>
          <w:p w:rsidR="00560B7B" w:rsidRPr="00560B7B" w:rsidRDefault="00560B7B" w:rsidP="00560B7B">
            <w:pPr>
              <w:bidi/>
              <w:jc w:val="both"/>
              <w:rPr>
                <w:rFonts w:cs="Arabic Transparent"/>
                <w:sz w:val="40"/>
                <w:szCs w:val="40"/>
                <w:rtl/>
                <w:lang w:eastAsia="en-US" w:bidi="ar-TN"/>
              </w:rPr>
            </w:pPr>
            <w:r w:rsidRPr="00560B7B">
              <w:rPr>
                <w:rFonts w:cs="Arabic Transparent" w:hint="cs"/>
                <w:sz w:val="40"/>
                <w:szCs w:val="40"/>
                <w:rtl/>
                <w:lang w:eastAsia="en-US" w:bidi="ar-TN"/>
              </w:rPr>
              <w:t>مشاريع أوامر معروضة على رئاسة الحكومة للمصادقة والنشر</w:t>
            </w:r>
          </w:p>
        </w:tc>
        <w:tc>
          <w:tcPr>
            <w:tcW w:w="2835" w:type="dxa"/>
            <w:tcBorders>
              <w:top w:val="single" w:sz="4" w:space="0" w:color="000000"/>
              <w:left w:val="single" w:sz="4" w:space="0" w:color="000000"/>
              <w:bottom w:val="single" w:sz="4" w:space="0" w:color="000000"/>
              <w:right w:val="single" w:sz="4" w:space="0" w:color="000000"/>
            </w:tcBorders>
          </w:tcPr>
          <w:p w:rsidR="00560B7B" w:rsidRDefault="006222B2" w:rsidP="0069082E">
            <w:pPr>
              <w:bidi/>
              <w:jc w:val="center"/>
              <w:rPr>
                <w:rFonts w:cs="Arabic Transparent"/>
                <w:b/>
                <w:bCs/>
                <w:sz w:val="40"/>
                <w:szCs w:val="40"/>
                <w:rtl/>
                <w:lang w:val="en-US" w:eastAsia="en-US" w:bidi="ar-TN"/>
              </w:rPr>
            </w:pPr>
            <w:r>
              <w:rPr>
                <w:rFonts w:cs="Arabic Transparent"/>
                <w:b/>
                <w:bCs/>
                <w:sz w:val="40"/>
                <w:szCs w:val="40"/>
                <w:lang w:val="en-US" w:eastAsia="en-US" w:bidi="ar-TN"/>
              </w:rPr>
              <w:t>30</w:t>
            </w:r>
          </w:p>
        </w:tc>
        <w:tc>
          <w:tcPr>
            <w:tcW w:w="3261" w:type="dxa"/>
            <w:tcBorders>
              <w:top w:val="single" w:sz="4" w:space="0" w:color="000000"/>
              <w:left w:val="single" w:sz="4" w:space="0" w:color="000000"/>
              <w:bottom w:val="single" w:sz="4" w:space="0" w:color="000000"/>
              <w:right w:val="single" w:sz="4" w:space="0" w:color="000000"/>
            </w:tcBorders>
            <w:hideMark/>
          </w:tcPr>
          <w:p w:rsidR="00560B7B" w:rsidRDefault="006222B2" w:rsidP="0069082E">
            <w:pPr>
              <w:bidi/>
              <w:jc w:val="center"/>
              <w:rPr>
                <w:rFonts w:cs="Arabic Transparent"/>
                <w:b/>
                <w:bCs/>
                <w:sz w:val="40"/>
                <w:szCs w:val="40"/>
                <w:rtl/>
                <w:lang w:val="en-US" w:eastAsia="en-US" w:bidi="ar-TN"/>
              </w:rPr>
            </w:pPr>
            <w:r>
              <w:rPr>
                <w:rFonts w:cs="Arabic Transparent"/>
                <w:b/>
                <w:bCs/>
                <w:sz w:val="40"/>
                <w:szCs w:val="40"/>
                <w:lang w:val="en-US" w:eastAsia="en-US" w:bidi="ar-TN"/>
              </w:rPr>
              <w:t>920</w:t>
            </w:r>
          </w:p>
        </w:tc>
      </w:tr>
      <w:tr w:rsidR="00560B7B" w:rsidTr="006222B2">
        <w:tc>
          <w:tcPr>
            <w:tcW w:w="8362" w:type="dxa"/>
            <w:tcBorders>
              <w:top w:val="single" w:sz="4" w:space="0" w:color="000000"/>
              <w:left w:val="single" w:sz="4" w:space="0" w:color="auto"/>
              <w:bottom w:val="single" w:sz="4" w:space="0" w:color="000000"/>
              <w:right w:val="single" w:sz="4" w:space="0" w:color="000000"/>
            </w:tcBorders>
            <w:hideMark/>
          </w:tcPr>
          <w:p w:rsidR="00560B7B" w:rsidRPr="004F6BC9" w:rsidRDefault="00560B7B" w:rsidP="0069082E">
            <w:pPr>
              <w:bidi/>
              <w:rPr>
                <w:rFonts w:cs="Arabic Transparent"/>
                <w:sz w:val="40"/>
                <w:szCs w:val="40"/>
                <w:lang w:eastAsia="en-US" w:bidi="ar-TN"/>
              </w:rPr>
            </w:pPr>
            <w:r w:rsidRPr="004F6BC9">
              <w:rPr>
                <w:rFonts w:cs="Arabic Transparent" w:hint="cs"/>
                <w:sz w:val="40"/>
                <w:szCs w:val="40"/>
                <w:rtl/>
                <w:lang w:eastAsia="en-US" w:bidi="ar-TN"/>
              </w:rPr>
              <w:t xml:space="preserve">أوامر صادرة </w:t>
            </w:r>
          </w:p>
        </w:tc>
        <w:tc>
          <w:tcPr>
            <w:tcW w:w="2835" w:type="dxa"/>
            <w:tcBorders>
              <w:top w:val="single" w:sz="4" w:space="0" w:color="000000"/>
              <w:left w:val="single" w:sz="4" w:space="0" w:color="000000"/>
              <w:bottom w:val="single" w:sz="4" w:space="0" w:color="000000"/>
              <w:right w:val="single" w:sz="4" w:space="0" w:color="000000"/>
            </w:tcBorders>
          </w:tcPr>
          <w:p w:rsidR="00560B7B" w:rsidRPr="004F6BC9" w:rsidRDefault="00EF4B8D" w:rsidP="002C4C13">
            <w:pPr>
              <w:bidi/>
              <w:jc w:val="center"/>
              <w:rPr>
                <w:rFonts w:cs="Arabic Transparent"/>
                <w:sz w:val="40"/>
                <w:szCs w:val="40"/>
                <w:rtl/>
                <w:lang w:eastAsia="en-US" w:bidi="ar-TN"/>
              </w:rPr>
            </w:pPr>
            <w:r>
              <w:rPr>
                <w:rFonts w:cs="Arabic Transparent" w:hint="cs"/>
                <w:sz w:val="40"/>
                <w:szCs w:val="40"/>
                <w:rtl/>
                <w:lang w:eastAsia="en-US" w:bidi="ar-TN"/>
              </w:rPr>
              <w:t>21</w:t>
            </w:r>
          </w:p>
        </w:tc>
        <w:tc>
          <w:tcPr>
            <w:tcW w:w="3261" w:type="dxa"/>
            <w:tcBorders>
              <w:top w:val="single" w:sz="4" w:space="0" w:color="000000"/>
              <w:left w:val="single" w:sz="4" w:space="0" w:color="000000"/>
              <w:bottom w:val="single" w:sz="4" w:space="0" w:color="000000"/>
              <w:right w:val="single" w:sz="4" w:space="0" w:color="000000"/>
            </w:tcBorders>
            <w:hideMark/>
          </w:tcPr>
          <w:p w:rsidR="00560B7B" w:rsidRPr="004F6BC9" w:rsidRDefault="00EF4B8D" w:rsidP="003600E6">
            <w:pPr>
              <w:bidi/>
              <w:jc w:val="center"/>
              <w:rPr>
                <w:rFonts w:cs="Arabic Transparent"/>
                <w:sz w:val="40"/>
                <w:szCs w:val="40"/>
                <w:lang w:eastAsia="en-US" w:bidi="ar-TN"/>
              </w:rPr>
            </w:pPr>
            <w:r>
              <w:rPr>
                <w:rFonts w:cs="Arabic Transparent" w:hint="cs"/>
                <w:sz w:val="40"/>
                <w:szCs w:val="40"/>
                <w:rtl/>
                <w:lang w:eastAsia="en-US" w:bidi="ar-TN"/>
              </w:rPr>
              <w:t>716</w:t>
            </w:r>
          </w:p>
        </w:tc>
      </w:tr>
      <w:tr w:rsidR="00560B7B" w:rsidTr="006222B2">
        <w:tc>
          <w:tcPr>
            <w:tcW w:w="8362" w:type="dxa"/>
            <w:tcBorders>
              <w:top w:val="single" w:sz="4" w:space="0" w:color="000000"/>
              <w:left w:val="single" w:sz="4" w:space="0" w:color="auto"/>
              <w:bottom w:val="single" w:sz="4" w:space="0" w:color="000000"/>
              <w:right w:val="single" w:sz="4" w:space="0" w:color="000000"/>
            </w:tcBorders>
          </w:tcPr>
          <w:p w:rsidR="00560B7B" w:rsidRPr="004F6BC9" w:rsidRDefault="00560B7B" w:rsidP="00560B7B">
            <w:pPr>
              <w:bidi/>
              <w:rPr>
                <w:rFonts w:cs="Arabic Transparent"/>
                <w:sz w:val="40"/>
                <w:szCs w:val="40"/>
                <w:rtl/>
                <w:lang w:eastAsia="en-US" w:bidi="ar-TN"/>
              </w:rPr>
            </w:pPr>
            <w:r w:rsidRPr="004F6BC9">
              <w:rPr>
                <w:rFonts w:cs="Arabic Transparent" w:hint="cs"/>
                <w:sz w:val="40"/>
                <w:szCs w:val="40"/>
                <w:rtl/>
                <w:lang w:eastAsia="en-US" w:bidi="ar-TN"/>
              </w:rPr>
              <w:t xml:space="preserve">أوامر بصدد التأشير  </w:t>
            </w:r>
          </w:p>
        </w:tc>
        <w:tc>
          <w:tcPr>
            <w:tcW w:w="2835" w:type="dxa"/>
            <w:tcBorders>
              <w:top w:val="single" w:sz="4" w:space="0" w:color="000000"/>
              <w:left w:val="single" w:sz="4" w:space="0" w:color="000000"/>
              <w:bottom w:val="single" w:sz="4" w:space="0" w:color="000000"/>
              <w:right w:val="single" w:sz="4" w:space="0" w:color="000000"/>
            </w:tcBorders>
          </w:tcPr>
          <w:p w:rsidR="00560B7B" w:rsidRPr="004F6BC9" w:rsidRDefault="00EF4B8D" w:rsidP="0069082E">
            <w:pPr>
              <w:bidi/>
              <w:jc w:val="center"/>
              <w:rPr>
                <w:rFonts w:cs="Arabic Transparent"/>
                <w:sz w:val="40"/>
                <w:szCs w:val="40"/>
                <w:rtl/>
                <w:lang w:eastAsia="en-US" w:bidi="ar-TN"/>
              </w:rPr>
            </w:pPr>
            <w:r>
              <w:rPr>
                <w:rFonts w:cs="Arabic Transparent" w:hint="cs"/>
                <w:sz w:val="40"/>
                <w:szCs w:val="40"/>
                <w:rtl/>
                <w:lang w:eastAsia="en-US" w:bidi="ar-TN"/>
              </w:rPr>
              <w:t>40</w:t>
            </w:r>
          </w:p>
        </w:tc>
        <w:tc>
          <w:tcPr>
            <w:tcW w:w="3261" w:type="dxa"/>
            <w:tcBorders>
              <w:top w:val="single" w:sz="4" w:space="0" w:color="000000"/>
              <w:left w:val="single" w:sz="4" w:space="0" w:color="000000"/>
              <w:bottom w:val="single" w:sz="4" w:space="0" w:color="000000"/>
              <w:right w:val="single" w:sz="4" w:space="0" w:color="000000"/>
            </w:tcBorders>
          </w:tcPr>
          <w:p w:rsidR="00560B7B" w:rsidRPr="004F6BC9" w:rsidRDefault="00EF4B8D" w:rsidP="003600E6">
            <w:pPr>
              <w:bidi/>
              <w:jc w:val="center"/>
              <w:rPr>
                <w:rFonts w:cs="Arabic Transparent"/>
                <w:sz w:val="40"/>
                <w:szCs w:val="40"/>
                <w:rtl/>
                <w:lang w:eastAsia="en-US" w:bidi="ar-TN"/>
              </w:rPr>
            </w:pPr>
            <w:r>
              <w:rPr>
                <w:rFonts w:cs="Arabic Transparent" w:hint="cs"/>
                <w:sz w:val="40"/>
                <w:szCs w:val="40"/>
                <w:rtl/>
                <w:lang w:eastAsia="en-US" w:bidi="ar-TN"/>
              </w:rPr>
              <w:t>970</w:t>
            </w:r>
          </w:p>
        </w:tc>
      </w:tr>
      <w:tr w:rsidR="00560B7B" w:rsidTr="006222B2">
        <w:tc>
          <w:tcPr>
            <w:tcW w:w="8362" w:type="dxa"/>
            <w:tcBorders>
              <w:top w:val="single" w:sz="4" w:space="0" w:color="000000"/>
              <w:left w:val="single" w:sz="4" w:space="0" w:color="auto"/>
              <w:bottom w:val="single" w:sz="4" w:space="0" w:color="000000"/>
              <w:right w:val="single" w:sz="4" w:space="0" w:color="000000"/>
            </w:tcBorders>
          </w:tcPr>
          <w:p w:rsidR="00560B7B" w:rsidRPr="004F6BC9" w:rsidRDefault="00560B7B" w:rsidP="0069082E">
            <w:pPr>
              <w:bidi/>
              <w:rPr>
                <w:rFonts w:cs="Arabic Transparent"/>
                <w:sz w:val="40"/>
                <w:szCs w:val="40"/>
                <w:rtl/>
                <w:lang w:eastAsia="en-US" w:bidi="ar-TN"/>
              </w:rPr>
            </w:pPr>
            <w:r w:rsidRPr="004F6BC9">
              <w:rPr>
                <w:rFonts w:cs="Arabic Transparent" w:hint="cs"/>
                <w:sz w:val="40"/>
                <w:szCs w:val="40"/>
                <w:rtl/>
                <w:lang w:eastAsia="en-US" w:bidi="ar-TN"/>
              </w:rPr>
              <w:t xml:space="preserve">ملفات معروضة على لجان الاقتناء لفائدة المشاريع العمومية </w:t>
            </w:r>
          </w:p>
        </w:tc>
        <w:tc>
          <w:tcPr>
            <w:tcW w:w="2835" w:type="dxa"/>
            <w:tcBorders>
              <w:top w:val="single" w:sz="4" w:space="0" w:color="000000"/>
              <w:left w:val="single" w:sz="4" w:space="0" w:color="000000"/>
              <w:bottom w:val="single" w:sz="4" w:space="0" w:color="000000"/>
              <w:right w:val="single" w:sz="4" w:space="0" w:color="000000"/>
            </w:tcBorders>
          </w:tcPr>
          <w:p w:rsidR="00560B7B" w:rsidRPr="004F6BC9" w:rsidRDefault="00EF4B8D" w:rsidP="0069082E">
            <w:pPr>
              <w:bidi/>
              <w:jc w:val="center"/>
              <w:rPr>
                <w:rFonts w:cs="Arabic Transparent"/>
                <w:sz w:val="40"/>
                <w:szCs w:val="40"/>
                <w:rtl/>
                <w:lang w:eastAsia="en-US" w:bidi="ar-TN"/>
              </w:rPr>
            </w:pPr>
            <w:r>
              <w:rPr>
                <w:rFonts w:cs="Arabic Transparent" w:hint="cs"/>
                <w:sz w:val="40"/>
                <w:szCs w:val="40"/>
                <w:rtl/>
                <w:lang w:eastAsia="en-US" w:bidi="ar-TN"/>
              </w:rPr>
              <w:t>47</w:t>
            </w:r>
          </w:p>
        </w:tc>
        <w:tc>
          <w:tcPr>
            <w:tcW w:w="3261" w:type="dxa"/>
            <w:tcBorders>
              <w:top w:val="single" w:sz="4" w:space="0" w:color="000000"/>
              <w:left w:val="single" w:sz="4" w:space="0" w:color="000000"/>
              <w:bottom w:val="single" w:sz="4" w:space="0" w:color="000000"/>
              <w:right w:val="single" w:sz="4" w:space="0" w:color="000000"/>
            </w:tcBorders>
          </w:tcPr>
          <w:p w:rsidR="00560B7B" w:rsidRPr="004F6BC9" w:rsidRDefault="00EF4B8D" w:rsidP="003600E6">
            <w:pPr>
              <w:bidi/>
              <w:jc w:val="center"/>
              <w:rPr>
                <w:rFonts w:cs="Arabic Transparent"/>
                <w:sz w:val="28"/>
                <w:szCs w:val="32"/>
                <w:rtl/>
                <w:lang w:eastAsia="en-US" w:bidi="ar-TN"/>
              </w:rPr>
            </w:pPr>
            <w:r>
              <w:rPr>
                <w:rFonts w:cs="Arabic Transparent" w:hint="cs"/>
                <w:sz w:val="40"/>
                <w:szCs w:val="40"/>
                <w:rtl/>
                <w:lang w:eastAsia="en-US" w:bidi="ar-TN"/>
              </w:rPr>
              <w:t>5498</w:t>
            </w:r>
          </w:p>
        </w:tc>
      </w:tr>
      <w:tr w:rsidR="00560B7B" w:rsidTr="006222B2">
        <w:tc>
          <w:tcPr>
            <w:tcW w:w="8362" w:type="dxa"/>
            <w:tcBorders>
              <w:top w:val="single" w:sz="4" w:space="0" w:color="000000"/>
              <w:left w:val="single" w:sz="4" w:space="0" w:color="auto"/>
              <w:bottom w:val="single" w:sz="4" w:space="0" w:color="000000"/>
              <w:right w:val="single" w:sz="4" w:space="0" w:color="000000"/>
            </w:tcBorders>
          </w:tcPr>
          <w:p w:rsidR="00560B7B" w:rsidRPr="00990E78" w:rsidRDefault="00560B7B" w:rsidP="0069082E">
            <w:pPr>
              <w:bidi/>
              <w:rPr>
                <w:rFonts w:cs="Arabic Transparent"/>
                <w:b/>
                <w:bCs/>
                <w:sz w:val="40"/>
                <w:szCs w:val="40"/>
                <w:rtl/>
                <w:lang w:eastAsia="en-US" w:bidi="ar-TN"/>
              </w:rPr>
            </w:pPr>
            <w:r>
              <w:rPr>
                <w:rFonts w:cs="Arabic Transparent" w:hint="cs"/>
                <w:b/>
                <w:bCs/>
                <w:sz w:val="40"/>
                <w:szCs w:val="40"/>
                <w:rtl/>
                <w:lang w:eastAsia="en-US" w:bidi="ar-TN"/>
              </w:rPr>
              <w:t>المجموع</w:t>
            </w:r>
          </w:p>
        </w:tc>
        <w:tc>
          <w:tcPr>
            <w:tcW w:w="2835" w:type="dxa"/>
            <w:tcBorders>
              <w:top w:val="single" w:sz="4" w:space="0" w:color="000000"/>
              <w:left w:val="single" w:sz="4" w:space="0" w:color="000000"/>
              <w:bottom w:val="single" w:sz="4" w:space="0" w:color="000000"/>
              <w:right w:val="single" w:sz="4" w:space="0" w:color="000000"/>
            </w:tcBorders>
          </w:tcPr>
          <w:p w:rsidR="00560B7B" w:rsidRDefault="00EF4B8D" w:rsidP="0069082E">
            <w:pPr>
              <w:bidi/>
              <w:jc w:val="center"/>
              <w:rPr>
                <w:rFonts w:cs="Arabic Transparent"/>
                <w:b/>
                <w:bCs/>
                <w:sz w:val="40"/>
                <w:szCs w:val="40"/>
                <w:rtl/>
                <w:lang w:eastAsia="en-US" w:bidi="ar-TN"/>
              </w:rPr>
            </w:pPr>
            <w:r>
              <w:rPr>
                <w:rFonts w:cs="Arabic Transparent" w:hint="cs"/>
                <w:b/>
                <w:bCs/>
                <w:sz w:val="40"/>
                <w:szCs w:val="40"/>
                <w:rtl/>
                <w:lang w:eastAsia="en-US" w:bidi="ar-TN"/>
              </w:rPr>
              <w:t>138</w:t>
            </w:r>
          </w:p>
        </w:tc>
        <w:tc>
          <w:tcPr>
            <w:tcW w:w="3261" w:type="dxa"/>
            <w:tcBorders>
              <w:top w:val="single" w:sz="4" w:space="0" w:color="000000"/>
              <w:left w:val="single" w:sz="4" w:space="0" w:color="000000"/>
              <w:bottom w:val="single" w:sz="4" w:space="0" w:color="000000"/>
              <w:right w:val="single" w:sz="4" w:space="0" w:color="000000"/>
            </w:tcBorders>
          </w:tcPr>
          <w:p w:rsidR="00560B7B" w:rsidRDefault="00EF4B8D" w:rsidP="003600E6">
            <w:pPr>
              <w:bidi/>
              <w:jc w:val="center"/>
              <w:rPr>
                <w:rFonts w:cs="Arabic Transparent"/>
                <w:b/>
                <w:bCs/>
                <w:sz w:val="40"/>
                <w:szCs w:val="40"/>
                <w:rtl/>
                <w:lang w:eastAsia="en-US" w:bidi="ar-TN"/>
              </w:rPr>
            </w:pPr>
            <w:r>
              <w:rPr>
                <w:rFonts w:cs="Arabic Transparent" w:hint="cs"/>
                <w:b/>
                <w:bCs/>
                <w:sz w:val="40"/>
                <w:szCs w:val="40"/>
                <w:rtl/>
                <w:lang w:eastAsia="en-US" w:bidi="ar-TN"/>
              </w:rPr>
              <w:t>8104</w:t>
            </w:r>
          </w:p>
          <w:p w:rsidR="003704B9" w:rsidRPr="008D39CC" w:rsidRDefault="003704B9" w:rsidP="003704B9">
            <w:pPr>
              <w:bidi/>
              <w:jc w:val="center"/>
              <w:rPr>
                <w:rFonts w:cs="Arabic Transparent"/>
                <w:b/>
                <w:bCs/>
                <w:sz w:val="40"/>
                <w:szCs w:val="40"/>
                <w:rtl/>
                <w:lang w:eastAsia="en-US" w:bidi="ar-TN"/>
              </w:rPr>
            </w:pPr>
          </w:p>
        </w:tc>
      </w:tr>
    </w:tbl>
    <w:p w:rsidR="00C546FA" w:rsidRDefault="00C546FA" w:rsidP="00C546FA">
      <w:pPr>
        <w:bidi/>
        <w:rPr>
          <w:rFonts w:ascii="Arial" w:hAnsi="Arial" w:cs="Arial"/>
          <w:b/>
          <w:bCs/>
          <w:sz w:val="56"/>
          <w:szCs w:val="56"/>
          <w:rtl/>
          <w:lang w:bidi="ar-TN"/>
        </w:rPr>
      </w:pPr>
    </w:p>
    <w:p w:rsidR="00C546FA" w:rsidRDefault="00C546FA" w:rsidP="00C546FA">
      <w:pPr>
        <w:bidi/>
        <w:rPr>
          <w:rFonts w:ascii="Arial" w:hAnsi="Arial" w:cs="Arial"/>
          <w:b/>
          <w:bCs/>
          <w:sz w:val="56"/>
          <w:szCs w:val="56"/>
          <w:rtl/>
          <w:lang w:bidi="ar-TN"/>
        </w:rPr>
      </w:pPr>
    </w:p>
    <w:p w:rsidR="0096230D" w:rsidRPr="00F117C4" w:rsidRDefault="00C546FA" w:rsidP="00C546FA">
      <w:pPr>
        <w:bidi/>
        <w:rPr>
          <w:rFonts w:ascii="Arial" w:hAnsi="Arial" w:cs="Arial"/>
          <w:b/>
          <w:bCs/>
          <w:sz w:val="56"/>
          <w:szCs w:val="56"/>
          <w:lang w:bidi="ar-TN"/>
        </w:rPr>
      </w:pPr>
      <w:r>
        <w:rPr>
          <w:rFonts w:ascii="Arial" w:hAnsi="Arial" w:cs="Arial"/>
          <w:b/>
          <w:bCs/>
          <w:sz w:val="56"/>
          <w:szCs w:val="56"/>
          <w:lang w:bidi="ar-TN"/>
        </w:rPr>
        <w:lastRenderedPageBreak/>
        <w:t>2</w:t>
      </w:r>
      <w:r>
        <w:rPr>
          <w:rFonts w:ascii="Arial" w:hAnsi="Arial" w:cs="Arial" w:hint="cs"/>
          <w:b/>
          <w:bCs/>
          <w:sz w:val="56"/>
          <w:szCs w:val="56"/>
          <w:rtl/>
        </w:rPr>
        <w:t xml:space="preserve"> - </w:t>
      </w:r>
      <w:r w:rsidR="00E5153F" w:rsidRPr="00F117C4">
        <w:rPr>
          <w:rFonts w:ascii="Arial" w:hAnsi="Arial" w:cs="Arial" w:hint="cs"/>
          <w:b/>
          <w:bCs/>
          <w:sz w:val="56"/>
          <w:szCs w:val="56"/>
          <w:rtl/>
          <w:lang w:bidi="ar-TN"/>
        </w:rPr>
        <w:t>التسوية :</w:t>
      </w:r>
      <w:r>
        <w:rPr>
          <w:rFonts w:ascii="Arial" w:hAnsi="Arial" w:cs="Arial"/>
          <w:b/>
          <w:bCs/>
          <w:sz w:val="56"/>
          <w:szCs w:val="56"/>
          <w:rtl/>
          <w:lang w:bidi="ar-TN"/>
        </w:rPr>
        <w:tab/>
      </w:r>
      <w:r>
        <w:rPr>
          <w:rFonts w:ascii="Arial" w:hAnsi="Arial" w:cs="Arial"/>
          <w:b/>
          <w:bCs/>
          <w:sz w:val="56"/>
          <w:szCs w:val="56"/>
          <w:rtl/>
          <w:lang w:bidi="ar-TN"/>
        </w:rPr>
        <w:tab/>
      </w:r>
    </w:p>
    <w:tbl>
      <w:tblPr>
        <w:tblStyle w:val="Grilledutableau"/>
        <w:tblW w:w="15455" w:type="dxa"/>
        <w:tblInd w:w="-743" w:type="dxa"/>
        <w:tblLayout w:type="fixed"/>
        <w:tblLook w:val="04A0"/>
      </w:tblPr>
      <w:tblGrid>
        <w:gridCol w:w="1135"/>
        <w:gridCol w:w="850"/>
        <w:gridCol w:w="1134"/>
        <w:gridCol w:w="993"/>
        <w:gridCol w:w="850"/>
        <w:gridCol w:w="1418"/>
        <w:gridCol w:w="1417"/>
        <w:gridCol w:w="992"/>
        <w:gridCol w:w="1560"/>
        <w:gridCol w:w="1842"/>
        <w:gridCol w:w="851"/>
        <w:gridCol w:w="1557"/>
        <w:gridCol w:w="856"/>
      </w:tblGrid>
      <w:tr w:rsidR="00F80BE1" w:rsidTr="00CD5718">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BE1" w:rsidRDefault="00F80BE1">
            <w:pPr>
              <w:jc w:val="center"/>
              <w:rPr>
                <w:b/>
                <w:bCs/>
                <w:sz w:val="32"/>
                <w:szCs w:val="32"/>
                <w:lang w:eastAsia="en-US"/>
              </w:rPr>
            </w:pPr>
            <w:r>
              <w:rPr>
                <w:b/>
                <w:bCs/>
                <w:sz w:val="32"/>
                <w:szCs w:val="32"/>
                <w:rtl/>
                <w:lang w:eastAsia="en-US"/>
              </w:rPr>
              <w:t>المخلفات الشاغرة والهبات</w:t>
            </w:r>
          </w:p>
        </w:tc>
        <w:tc>
          <w:tcPr>
            <w:tcW w:w="297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BE1" w:rsidRDefault="00F80BE1">
            <w:pPr>
              <w:jc w:val="center"/>
              <w:rPr>
                <w:b/>
                <w:bCs/>
                <w:sz w:val="32"/>
                <w:szCs w:val="32"/>
                <w:lang w:eastAsia="en-US"/>
              </w:rPr>
            </w:pPr>
            <w:r>
              <w:rPr>
                <w:b/>
                <w:bCs/>
                <w:sz w:val="32"/>
                <w:szCs w:val="32"/>
                <w:rtl/>
                <w:lang w:eastAsia="en-US"/>
              </w:rPr>
              <w:t>المعاوضة</w:t>
            </w:r>
          </w:p>
        </w:tc>
        <w:tc>
          <w:tcPr>
            <w:tcW w:w="382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BE1" w:rsidRDefault="00F80BE1">
            <w:pPr>
              <w:jc w:val="center"/>
              <w:rPr>
                <w:b/>
                <w:bCs/>
                <w:sz w:val="32"/>
                <w:szCs w:val="32"/>
                <w:lang w:eastAsia="en-US"/>
              </w:rPr>
            </w:pPr>
            <w:r>
              <w:rPr>
                <w:b/>
                <w:bCs/>
                <w:sz w:val="32"/>
                <w:szCs w:val="32"/>
                <w:rtl/>
                <w:lang w:eastAsia="en-US"/>
              </w:rPr>
              <w:t>الانتزاع</w:t>
            </w:r>
          </w:p>
        </w:tc>
        <w:tc>
          <w:tcPr>
            <w:tcW w:w="425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BE1" w:rsidRDefault="00F80BE1">
            <w:pPr>
              <w:jc w:val="center"/>
              <w:rPr>
                <w:b/>
                <w:bCs/>
                <w:sz w:val="32"/>
                <w:szCs w:val="32"/>
                <w:lang w:eastAsia="en-US"/>
              </w:rPr>
            </w:pPr>
            <w:r>
              <w:rPr>
                <w:b/>
                <w:bCs/>
                <w:sz w:val="32"/>
                <w:szCs w:val="32"/>
                <w:rtl/>
                <w:lang w:eastAsia="en-US"/>
              </w:rPr>
              <w:t>الشراءات</w:t>
            </w:r>
          </w:p>
        </w:tc>
        <w:tc>
          <w:tcPr>
            <w:tcW w:w="24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BE1" w:rsidRDefault="00F80BE1">
            <w:pPr>
              <w:jc w:val="center"/>
              <w:rPr>
                <w:b/>
                <w:bCs/>
                <w:lang w:eastAsia="en-US"/>
              </w:rPr>
            </w:pPr>
          </w:p>
          <w:p w:rsidR="00E5153F" w:rsidRDefault="00F80BE1">
            <w:pPr>
              <w:jc w:val="center"/>
              <w:rPr>
                <w:b/>
                <w:bCs/>
                <w:sz w:val="28"/>
                <w:szCs w:val="28"/>
                <w:rtl/>
                <w:lang w:eastAsia="en-US"/>
              </w:rPr>
            </w:pPr>
            <w:r>
              <w:rPr>
                <w:b/>
                <w:bCs/>
                <w:sz w:val="28"/>
                <w:szCs w:val="28"/>
                <w:rtl/>
                <w:lang w:eastAsia="en-US"/>
              </w:rPr>
              <w:t xml:space="preserve">الاقتناء لفائدة الدولة </w:t>
            </w:r>
          </w:p>
          <w:p w:rsidR="00F80BE1" w:rsidRDefault="00F80BE1">
            <w:pPr>
              <w:jc w:val="center"/>
              <w:rPr>
                <w:sz w:val="32"/>
                <w:szCs w:val="32"/>
                <w:lang w:eastAsia="en-US"/>
              </w:rPr>
            </w:pPr>
            <w:r>
              <w:rPr>
                <w:b/>
                <w:bCs/>
                <w:sz w:val="28"/>
                <w:szCs w:val="28"/>
                <w:rtl/>
                <w:lang w:eastAsia="en-US"/>
              </w:rPr>
              <w:t>(ملك عمومي وملك خاص)</w:t>
            </w:r>
          </w:p>
        </w:tc>
      </w:tr>
      <w:tr w:rsidR="00F80BE1" w:rsidTr="00CD5718">
        <w:trPr>
          <w:trHeight w:val="1098"/>
        </w:trPr>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BE1" w:rsidRDefault="00F80BE1" w:rsidP="00A539F4">
            <w:pPr>
              <w:jc w:val="center"/>
              <w:rPr>
                <w:b/>
                <w:bCs/>
                <w:sz w:val="28"/>
                <w:szCs w:val="28"/>
                <w:lang w:eastAsia="en-US"/>
              </w:rPr>
            </w:pPr>
            <w:r>
              <w:rPr>
                <w:b/>
                <w:bCs/>
                <w:sz w:val="28"/>
                <w:szCs w:val="28"/>
                <w:rtl/>
                <w:lang w:eastAsia="en-US"/>
              </w:rPr>
              <w:t>المساحة (</w:t>
            </w:r>
            <w:r w:rsidR="00A539F4">
              <w:rPr>
                <w:rFonts w:hint="cs"/>
                <w:b/>
                <w:bCs/>
                <w:sz w:val="28"/>
                <w:szCs w:val="28"/>
                <w:rtl/>
                <w:lang w:eastAsia="en-US"/>
              </w:rPr>
              <w:t>م م</w:t>
            </w:r>
            <w:r>
              <w:rPr>
                <w:b/>
                <w:bCs/>
                <w:sz w:val="28"/>
                <w:szCs w:val="28"/>
                <w:rtl/>
                <w:lang w:eastAsia="en-US"/>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BE1" w:rsidRDefault="00F80BE1">
            <w:pPr>
              <w:jc w:val="center"/>
              <w:rPr>
                <w:b/>
                <w:bCs/>
                <w:sz w:val="28"/>
                <w:szCs w:val="28"/>
                <w:lang w:eastAsia="en-US"/>
              </w:rPr>
            </w:pPr>
            <w:r>
              <w:rPr>
                <w:b/>
                <w:bCs/>
                <w:sz w:val="28"/>
                <w:szCs w:val="28"/>
                <w:rtl/>
                <w:lang w:eastAsia="en-US"/>
              </w:rPr>
              <w:t>عدد الهبات</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BE1" w:rsidRDefault="00F80BE1">
            <w:pPr>
              <w:jc w:val="center"/>
              <w:rPr>
                <w:b/>
                <w:bCs/>
                <w:sz w:val="28"/>
                <w:szCs w:val="28"/>
                <w:lang w:eastAsia="en-US"/>
              </w:rPr>
            </w:pPr>
            <w:r>
              <w:rPr>
                <w:b/>
                <w:bCs/>
                <w:sz w:val="28"/>
                <w:szCs w:val="28"/>
                <w:rtl/>
                <w:lang w:eastAsia="en-US"/>
              </w:rPr>
              <w:t>القيمة (دينار)</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BE1" w:rsidRDefault="00F80BE1" w:rsidP="00A539F4">
            <w:pPr>
              <w:jc w:val="center"/>
              <w:rPr>
                <w:b/>
                <w:bCs/>
                <w:sz w:val="28"/>
                <w:szCs w:val="28"/>
                <w:lang w:eastAsia="en-US"/>
              </w:rPr>
            </w:pPr>
            <w:r>
              <w:rPr>
                <w:b/>
                <w:bCs/>
                <w:sz w:val="28"/>
                <w:szCs w:val="28"/>
                <w:rtl/>
                <w:lang w:eastAsia="en-US"/>
              </w:rPr>
              <w:t>المساحة (</w:t>
            </w:r>
            <w:r w:rsidR="00A539F4">
              <w:rPr>
                <w:rFonts w:hint="cs"/>
                <w:b/>
                <w:bCs/>
                <w:sz w:val="28"/>
                <w:szCs w:val="28"/>
                <w:rtl/>
                <w:lang w:eastAsia="en-US"/>
              </w:rPr>
              <w:t>م م</w:t>
            </w:r>
            <w:r>
              <w:rPr>
                <w:b/>
                <w:bCs/>
                <w:sz w:val="28"/>
                <w:szCs w:val="28"/>
                <w:rtl/>
                <w:lang w:eastAsia="en-US"/>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BE1" w:rsidRDefault="005B2D12">
            <w:pPr>
              <w:jc w:val="center"/>
              <w:rPr>
                <w:b/>
                <w:bCs/>
                <w:sz w:val="28"/>
                <w:szCs w:val="28"/>
                <w:lang w:eastAsia="en-US"/>
              </w:rPr>
            </w:pPr>
            <w:r>
              <w:rPr>
                <w:b/>
                <w:bCs/>
                <w:sz w:val="28"/>
                <w:szCs w:val="28"/>
                <w:rtl/>
                <w:lang w:eastAsia="en-US"/>
              </w:rPr>
              <w:t>عدد العقود المبرمة</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BE1" w:rsidRDefault="00F80BE1">
            <w:pPr>
              <w:jc w:val="center"/>
              <w:rPr>
                <w:b/>
                <w:bCs/>
                <w:sz w:val="28"/>
                <w:szCs w:val="28"/>
                <w:lang w:eastAsia="en-US"/>
              </w:rPr>
            </w:pPr>
            <w:r>
              <w:rPr>
                <w:b/>
                <w:bCs/>
                <w:sz w:val="28"/>
                <w:szCs w:val="28"/>
                <w:rtl/>
                <w:lang w:eastAsia="en-US"/>
              </w:rPr>
              <w:t>القيمة (دينار)</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39F4" w:rsidRDefault="00F80BE1" w:rsidP="00A539F4">
            <w:pPr>
              <w:jc w:val="center"/>
              <w:rPr>
                <w:b/>
                <w:bCs/>
                <w:sz w:val="28"/>
                <w:szCs w:val="28"/>
                <w:rtl/>
                <w:lang w:eastAsia="en-US"/>
              </w:rPr>
            </w:pPr>
            <w:r>
              <w:rPr>
                <w:b/>
                <w:bCs/>
                <w:sz w:val="28"/>
                <w:szCs w:val="28"/>
                <w:rtl/>
                <w:lang w:eastAsia="en-US"/>
              </w:rPr>
              <w:t>المساحة</w:t>
            </w:r>
          </w:p>
          <w:p w:rsidR="00F80BE1" w:rsidRDefault="00F80BE1" w:rsidP="00A539F4">
            <w:pPr>
              <w:jc w:val="center"/>
              <w:rPr>
                <w:b/>
                <w:bCs/>
                <w:sz w:val="28"/>
                <w:szCs w:val="28"/>
                <w:lang w:eastAsia="en-US"/>
              </w:rPr>
            </w:pPr>
            <w:r>
              <w:rPr>
                <w:b/>
                <w:bCs/>
                <w:sz w:val="28"/>
                <w:szCs w:val="28"/>
                <w:rtl/>
                <w:lang w:eastAsia="en-US"/>
              </w:rPr>
              <w:t xml:space="preserve"> (</w:t>
            </w:r>
            <w:r w:rsidR="00A539F4">
              <w:rPr>
                <w:rFonts w:hint="cs"/>
                <w:b/>
                <w:bCs/>
                <w:sz w:val="28"/>
                <w:szCs w:val="28"/>
                <w:rtl/>
                <w:lang w:eastAsia="en-US"/>
              </w:rPr>
              <w:t>م م</w:t>
            </w:r>
            <w:r w:rsidR="00A539F4">
              <w:rPr>
                <w:b/>
                <w:bCs/>
                <w:sz w:val="28"/>
                <w:szCs w:val="28"/>
                <w:rtl/>
                <w:lang w:eastAsia="en-US"/>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BE1" w:rsidRDefault="000B0CD5">
            <w:pPr>
              <w:jc w:val="center"/>
              <w:rPr>
                <w:b/>
                <w:bCs/>
                <w:sz w:val="28"/>
                <w:szCs w:val="28"/>
                <w:lang w:eastAsia="en-US"/>
              </w:rPr>
            </w:pPr>
            <w:r>
              <w:rPr>
                <w:b/>
                <w:bCs/>
                <w:sz w:val="28"/>
                <w:szCs w:val="28"/>
                <w:rtl/>
                <w:lang w:eastAsia="en-US"/>
              </w:rPr>
              <w:t>عدد العقود/ التزامات</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BE1" w:rsidRDefault="00F80BE1">
            <w:pPr>
              <w:bidi/>
              <w:jc w:val="center"/>
              <w:rPr>
                <w:b/>
                <w:bCs/>
                <w:sz w:val="28"/>
                <w:szCs w:val="28"/>
                <w:lang w:eastAsia="en-US"/>
              </w:rPr>
            </w:pPr>
            <w:r>
              <w:rPr>
                <w:b/>
                <w:bCs/>
                <w:sz w:val="28"/>
                <w:szCs w:val="28"/>
                <w:rtl/>
                <w:lang w:eastAsia="en-US"/>
              </w:rPr>
              <w:t>القيمة (دينار)</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BE1" w:rsidRDefault="00F80BE1" w:rsidP="00A539F4">
            <w:pPr>
              <w:jc w:val="center"/>
              <w:rPr>
                <w:b/>
                <w:bCs/>
                <w:sz w:val="28"/>
                <w:szCs w:val="28"/>
                <w:lang w:eastAsia="en-US"/>
              </w:rPr>
            </w:pPr>
            <w:r>
              <w:rPr>
                <w:b/>
                <w:bCs/>
                <w:sz w:val="28"/>
                <w:szCs w:val="28"/>
                <w:rtl/>
                <w:lang w:eastAsia="en-US"/>
              </w:rPr>
              <w:t>المساحة (</w:t>
            </w:r>
            <w:r w:rsidR="00A539F4">
              <w:rPr>
                <w:rFonts w:hint="cs"/>
                <w:b/>
                <w:bCs/>
                <w:sz w:val="28"/>
                <w:szCs w:val="28"/>
                <w:rtl/>
                <w:lang w:eastAsia="en-US"/>
              </w:rPr>
              <w:t>م م</w:t>
            </w:r>
            <w:r w:rsidR="00A539F4">
              <w:rPr>
                <w:b/>
                <w:bCs/>
                <w:sz w:val="28"/>
                <w:szCs w:val="28"/>
                <w:rtl/>
                <w:lang w:eastAsia="en-US"/>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BE1" w:rsidRDefault="00F80BE1">
            <w:pPr>
              <w:bidi/>
              <w:jc w:val="center"/>
              <w:rPr>
                <w:b/>
                <w:bCs/>
                <w:sz w:val="28"/>
                <w:szCs w:val="28"/>
                <w:lang w:eastAsia="en-US"/>
              </w:rPr>
            </w:pPr>
            <w:r>
              <w:rPr>
                <w:b/>
                <w:bCs/>
                <w:sz w:val="28"/>
                <w:szCs w:val="28"/>
                <w:rtl/>
                <w:lang w:eastAsia="en-US"/>
              </w:rPr>
              <w:t>عدد العقود المبرمة</w:t>
            </w:r>
          </w:p>
        </w:tc>
        <w:tc>
          <w:tcPr>
            <w:tcW w:w="24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80BE1" w:rsidRDefault="00F80BE1">
            <w:pPr>
              <w:jc w:val="center"/>
              <w:rPr>
                <w:b/>
                <w:bCs/>
                <w:sz w:val="32"/>
                <w:szCs w:val="32"/>
                <w:lang w:eastAsia="en-US" w:bidi="ar-TN"/>
              </w:rPr>
            </w:pPr>
            <w:r>
              <w:rPr>
                <w:b/>
                <w:bCs/>
                <w:sz w:val="32"/>
                <w:szCs w:val="32"/>
                <w:rtl/>
                <w:lang w:eastAsia="en-US" w:bidi="ar-TN"/>
              </w:rPr>
              <w:t>نوع الملك</w:t>
            </w:r>
          </w:p>
        </w:tc>
      </w:tr>
      <w:tr w:rsidR="004459AE" w:rsidTr="00CD5718">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459AE" w:rsidRDefault="004459AE">
            <w:pPr>
              <w:jc w:val="center"/>
              <w:rPr>
                <w:lang w:eastAsia="en-US"/>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459AE" w:rsidRDefault="004459AE">
            <w:pPr>
              <w:jc w:val="center"/>
              <w:rPr>
                <w:lang w:eastAsia="en-U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459AE" w:rsidRDefault="004459AE">
            <w:pPr>
              <w:jc w:val="center"/>
              <w:rPr>
                <w:lang w:eastAsia="en-US"/>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459AE" w:rsidRDefault="004459AE">
            <w:pPr>
              <w:jc w:val="center"/>
              <w:rPr>
                <w:lang w:eastAsia="en-US"/>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459AE" w:rsidRDefault="004459AE">
            <w:pPr>
              <w:jc w:val="center"/>
              <w:rPr>
                <w:lang w:eastAsia="en-U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459AE" w:rsidRDefault="00FB4375">
            <w:pPr>
              <w:jc w:val="center"/>
              <w:rPr>
                <w:lang w:eastAsia="en-US"/>
              </w:rPr>
            </w:pPr>
            <w:r>
              <w:rPr>
                <w:rFonts w:hint="cs"/>
                <w:rtl/>
                <w:lang w:eastAsia="en-US"/>
              </w:rPr>
              <w:t>1724224.57</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459AE" w:rsidRDefault="00FB4375">
            <w:pPr>
              <w:jc w:val="center"/>
              <w:rPr>
                <w:lang w:eastAsia="en-US"/>
              </w:rPr>
            </w:pPr>
            <w:r>
              <w:rPr>
                <w:rFonts w:hint="cs"/>
                <w:rtl/>
                <w:lang w:eastAsia="en-US"/>
              </w:rPr>
              <w:t>359859.537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459AE" w:rsidRDefault="00FB4375">
            <w:pPr>
              <w:jc w:val="center"/>
              <w:rPr>
                <w:lang w:eastAsia="en-US"/>
              </w:rPr>
            </w:pPr>
            <w:r>
              <w:rPr>
                <w:rFonts w:hint="cs"/>
                <w:rtl/>
                <w:lang w:eastAsia="en-US"/>
              </w:rPr>
              <w:t>69</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459AE" w:rsidRDefault="00395DF1">
            <w:pPr>
              <w:jc w:val="center"/>
            </w:pPr>
            <w:r>
              <w:rPr>
                <w:rFonts w:hint="cs"/>
                <w:rtl/>
              </w:rPr>
              <w:t>15117915.372</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459AE" w:rsidRDefault="00395DF1" w:rsidP="003600E6">
            <w:pPr>
              <w:tabs>
                <w:tab w:val="center" w:pos="600"/>
              </w:tabs>
              <w:jc w:val="center"/>
            </w:pPr>
            <w:r>
              <w:rPr>
                <w:rFonts w:hint="cs"/>
                <w:rtl/>
              </w:rPr>
              <w:t>998101.89262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459AE" w:rsidRDefault="00395DF1">
            <w:pPr>
              <w:jc w:val="center"/>
            </w:pPr>
            <w:r>
              <w:rPr>
                <w:rFonts w:hint="cs"/>
                <w:rtl/>
              </w:rPr>
              <w:t>502</w:t>
            </w:r>
          </w:p>
        </w:tc>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59AE" w:rsidRDefault="004459AE">
            <w:pPr>
              <w:bidi/>
              <w:jc w:val="center"/>
              <w:rPr>
                <w:sz w:val="28"/>
                <w:szCs w:val="28"/>
                <w:lang w:eastAsia="en-US"/>
              </w:rPr>
            </w:pPr>
            <w:r>
              <w:rPr>
                <w:sz w:val="28"/>
                <w:szCs w:val="28"/>
                <w:rtl/>
                <w:lang w:eastAsia="en-US"/>
              </w:rPr>
              <w:t>الملك العمومي للطرقات</w:t>
            </w:r>
          </w:p>
        </w:tc>
        <w:tc>
          <w:tcPr>
            <w:tcW w:w="85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459AE" w:rsidRDefault="004459AE">
            <w:pPr>
              <w:jc w:val="center"/>
              <w:rPr>
                <w:lang w:eastAsia="en-US"/>
              </w:rPr>
            </w:pPr>
          </w:p>
          <w:p w:rsidR="004459AE" w:rsidRDefault="004459AE">
            <w:pPr>
              <w:jc w:val="center"/>
              <w:rPr>
                <w:lang w:eastAsia="en-US"/>
              </w:rPr>
            </w:pPr>
          </w:p>
          <w:p w:rsidR="004459AE" w:rsidRDefault="004459AE">
            <w:pPr>
              <w:jc w:val="center"/>
              <w:rPr>
                <w:lang w:eastAsia="en-US"/>
              </w:rPr>
            </w:pPr>
          </w:p>
          <w:p w:rsidR="004459AE" w:rsidRDefault="004459AE">
            <w:pPr>
              <w:jc w:val="center"/>
              <w:rPr>
                <w:lang w:eastAsia="en-US"/>
              </w:rPr>
            </w:pPr>
          </w:p>
          <w:p w:rsidR="004459AE" w:rsidRDefault="004459AE">
            <w:pPr>
              <w:jc w:val="center"/>
              <w:rPr>
                <w:rtl/>
                <w:lang w:eastAsia="en-US"/>
              </w:rPr>
            </w:pPr>
          </w:p>
          <w:p w:rsidR="004459AE" w:rsidRDefault="004459AE">
            <w:pPr>
              <w:jc w:val="center"/>
              <w:rPr>
                <w:sz w:val="24"/>
                <w:szCs w:val="24"/>
                <w:rtl/>
                <w:lang w:eastAsia="en-US"/>
              </w:rPr>
            </w:pPr>
          </w:p>
          <w:p w:rsidR="004459AE" w:rsidRDefault="004459AE">
            <w:pPr>
              <w:jc w:val="center"/>
              <w:rPr>
                <w:sz w:val="24"/>
                <w:szCs w:val="24"/>
                <w:rtl/>
                <w:lang w:eastAsia="en-US"/>
              </w:rPr>
            </w:pPr>
            <w:r>
              <w:rPr>
                <w:sz w:val="24"/>
                <w:szCs w:val="24"/>
                <w:rtl/>
                <w:lang w:eastAsia="en-US"/>
              </w:rPr>
              <w:t xml:space="preserve">الملك </w:t>
            </w:r>
          </w:p>
          <w:p w:rsidR="004459AE" w:rsidRDefault="004459AE">
            <w:pPr>
              <w:jc w:val="center"/>
              <w:rPr>
                <w:sz w:val="24"/>
                <w:szCs w:val="24"/>
                <w:rtl/>
                <w:lang w:eastAsia="en-US"/>
              </w:rPr>
            </w:pPr>
          </w:p>
          <w:p w:rsidR="004459AE" w:rsidRDefault="004459AE">
            <w:pPr>
              <w:jc w:val="center"/>
              <w:rPr>
                <w:lang w:eastAsia="en-US"/>
              </w:rPr>
            </w:pPr>
            <w:r>
              <w:rPr>
                <w:sz w:val="24"/>
                <w:szCs w:val="24"/>
                <w:rtl/>
                <w:lang w:eastAsia="en-US"/>
              </w:rPr>
              <w:t>العمومي</w:t>
            </w:r>
          </w:p>
        </w:tc>
      </w:tr>
      <w:tr w:rsidR="00F80BE1" w:rsidTr="00CD5718">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BE1" w:rsidRDefault="00F80BE1">
            <w:pPr>
              <w:jc w:val="center"/>
              <w:rPr>
                <w:lang w:eastAsia="en-US"/>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BE1" w:rsidRDefault="00F80BE1">
            <w:pPr>
              <w:jc w:val="center"/>
              <w:rPr>
                <w:lang w:eastAsia="en-U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BE1" w:rsidRDefault="00F80BE1">
            <w:pPr>
              <w:jc w:val="center"/>
              <w:rPr>
                <w:lang w:eastAsia="en-US"/>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BE1" w:rsidRDefault="00F80BE1">
            <w:pPr>
              <w:jc w:val="center"/>
              <w:rPr>
                <w:lang w:eastAsia="en-US"/>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BE1" w:rsidRDefault="00F80BE1">
            <w:pPr>
              <w:jc w:val="center"/>
              <w:rPr>
                <w:lang w:eastAsia="en-U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BE1" w:rsidRDefault="00FB4375">
            <w:pPr>
              <w:jc w:val="center"/>
              <w:rPr>
                <w:lang w:eastAsia="en-US"/>
              </w:rPr>
            </w:pPr>
            <w:r>
              <w:rPr>
                <w:rFonts w:hint="cs"/>
                <w:rtl/>
                <w:lang w:eastAsia="en-US"/>
              </w:rPr>
              <w:t>408160.34</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BE1" w:rsidRDefault="00FB4375">
            <w:pPr>
              <w:jc w:val="center"/>
              <w:rPr>
                <w:lang w:eastAsia="en-US"/>
              </w:rPr>
            </w:pPr>
            <w:r>
              <w:rPr>
                <w:rFonts w:hint="cs"/>
                <w:rtl/>
                <w:lang w:eastAsia="en-US"/>
              </w:rPr>
              <w:t>9283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BE1" w:rsidRDefault="00FB4375">
            <w:pPr>
              <w:jc w:val="center"/>
              <w:rPr>
                <w:lang w:eastAsia="en-US"/>
              </w:rPr>
            </w:pPr>
            <w:r>
              <w:rPr>
                <w:rFonts w:hint="cs"/>
                <w:rtl/>
                <w:lang w:eastAsia="en-US"/>
              </w:rPr>
              <w:t>4</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BE1" w:rsidRDefault="001A0804">
            <w:pPr>
              <w:jc w:val="center"/>
              <w:rPr>
                <w:lang w:eastAsia="en-US"/>
              </w:rPr>
            </w:pPr>
            <w:r>
              <w:rPr>
                <w:lang w:eastAsia="en-US"/>
              </w:rPr>
              <w:t>17866.4</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BE1" w:rsidRDefault="001A0804">
            <w:pPr>
              <w:jc w:val="center"/>
              <w:rPr>
                <w:lang w:eastAsia="en-US"/>
              </w:rPr>
            </w:pPr>
            <w:r>
              <w:rPr>
                <w:lang w:eastAsia="en-US"/>
              </w:rPr>
              <w:t>134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BE1" w:rsidRDefault="001A0804">
            <w:pPr>
              <w:jc w:val="center"/>
              <w:rPr>
                <w:lang w:eastAsia="en-US"/>
              </w:rPr>
            </w:pPr>
            <w:r>
              <w:rPr>
                <w:lang w:eastAsia="en-US"/>
              </w:rPr>
              <w:t>1</w:t>
            </w:r>
          </w:p>
        </w:tc>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BE1" w:rsidRDefault="00F80BE1">
            <w:pPr>
              <w:bidi/>
              <w:jc w:val="center"/>
              <w:rPr>
                <w:sz w:val="28"/>
                <w:szCs w:val="28"/>
                <w:lang w:eastAsia="en-US"/>
              </w:rPr>
            </w:pPr>
            <w:r>
              <w:rPr>
                <w:sz w:val="28"/>
                <w:szCs w:val="28"/>
                <w:rtl/>
                <w:lang w:eastAsia="en-US"/>
              </w:rPr>
              <w:t>الملك العمومي للسكك الحديدية</w:t>
            </w:r>
          </w:p>
        </w:tc>
        <w:tc>
          <w:tcPr>
            <w:tcW w:w="85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80BE1" w:rsidRDefault="00F80BE1">
            <w:pPr>
              <w:rPr>
                <w:lang w:eastAsia="en-US"/>
              </w:rPr>
            </w:pPr>
          </w:p>
        </w:tc>
      </w:tr>
      <w:tr w:rsidR="00F80BE1" w:rsidTr="00CD5718">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BE1" w:rsidRDefault="00651B30" w:rsidP="00A0432C">
            <w:pPr>
              <w:jc w:val="center"/>
              <w:rPr>
                <w:rFonts w:cs="Times New Roman"/>
                <w:lang w:eastAsia="en-US"/>
              </w:rPr>
            </w:pPr>
            <w:r>
              <w:rPr>
                <w:rFonts w:cs="Times New Roman" w:hint="cs"/>
                <w:rtl/>
                <w:lang w:eastAsia="en-US"/>
              </w:rPr>
              <w:t>28317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BE1" w:rsidRDefault="00FB4375" w:rsidP="0082185D">
            <w:pPr>
              <w:tabs>
                <w:tab w:val="left" w:pos="383"/>
                <w:tab w:val="center" w:pos="459"/>
              </w:tabs>
              <w:jc w:val="center"/>
              <w:rPr>
                <w:rFonts w:cs="Times New Roman"/>
                <w:lang w:eastAsia="en-US"/>
              </w:rPr>
            </w:pPr>
            <w:r>
              <w:rPr>
                <w:rFonts w:cs="Times New Roman" w:hint="cs"/>
                <w:rtl/>
                <w:lang w:eastAsia="en-US"/>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BE1" w:rsidRDefault="00F80BE1">
            <w:pPr>
              <w:jc w:val="center"/>
              <w:rPr>
                <w:lang w:eastAsia="en-US"/>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BE1" w:rsidRDefault="00F80BE1">
            <w:pPr>
              <w:jc w:val="center"/>
              <w:rPr>
                <w:lang w:eastAsia="en-US"/>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BE1" w:rsidRDefault="00F80BE1">
            <w:pPr>
              <w:jc w:val="center"/>
              <w:rPr>
                <w:lang w:eastAsia="en-U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BE1" w:rsidRDefault="00F80BE1">
            <w:pPr>
              <w:jc w:val="center"/>
              <w:rPr>
                <w:lang w:eastAsia="en-U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BE1" w:rsidRDefault="00F80BE1">
            <w:pPr>
              <w:jc w:val="center"/>
              <w:rPr>
                <w:lang w:eastAsia="en-U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BE1" w:rsidRDefault="00F80BE1">
            <w:pPr>
              <w:jc w:val="center"/>
              <w:rPr>
                <w:lang w:eastAsia="en-US"/>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BE1" w:rsidRDefault="00F80BE1">
            <w:pPr>
              <w:jc w:val="center"/>
              <w:rPr>
                <w:lang w:eastAsia="en-US"/>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BE1" w:rsidRDefault="00F80BE1">
            <w:pPr>
              <w:jc w:val="center"/>
              <w:rPr>
                <w:lang w:eastAsia="en-US"/>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BE1" w:rsidRDefault="00F80BE1">
            <w:pPr>
              <w:jc w:val="center"/>
              <w:rPr>
                <w:lang w:eastAsia="en-US"/>
              </w:rPr>
            </w:pPr>
          </w:p>
        </w:tc>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BE1" w:rsidRDefault="00F80BE1">
            <w:pPr>
              <w:bidi/>
              <w:jc w:val="center"/>
              <w:rPr>
                <w:sz w:val="28"/>
                <w:szCs w:val="28"/>
                <w:lang w:eastAsia="en-US"/>
              </w:rPr>
            </w:pPr>
            <w:r>
              <w:rPr>
                <w:sz w:val="28"/>
                <w:szCs w:val="28"/>
                <w:rtl/>
                <w:lang w:eastAsia="en-US"/>
              </w:rPr>
              <w:t>الملك العمومي الديني</w:t>
            </w:r>
          </w:p>
        </w:tc>
        <w:tc>
          <w:tcPr>
            <w:tcW w:w="85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80BE1" w:rsidRDefault="00F80BE1">
            <w:pPr>
              <w:rPr>
                <w:lang w:eastAsia="en-US"/>
              </w:rPr>
            </w:pPr>
          </w:p>
        </w:tc>
      </w:tr>
      <w:tr w:rsidR="00F80BE1" w:rsidTr="00CD5718">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BE1" w:rsidRDefault="00F80BE1" w:rsidP="00A0432C">
            <w:pPr>
              <w:jc w:val="center"/>
              <w:rPr>
                <w:lang w:eastAsia="en-US"/>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BE1" w:rsidRDefault="00F80BE1">
            <w:pPr>
              <w:jc w:val="center"/>
              <w:rPr>
                <w:lang w:eastAsia="en-U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BE1" w:rsidRDefault="00D4097D" w:rsidP="00A670BC">
            <w:pPr>
              <w:jc w:val="center"/>
              <w:rPr>
                <w:rFonts w:cs="Times New Roman"/>
                <w:lang w:eastAsia="en-US"/>
              </w:rPr>
            </w:pPr>
            <w:r>
              <w:rPr>
                <w:rFonts w:cs="Times New Roman"/>
                <w:lang w:eastAsia="en-US"/>
              </w:rPr>
              <w:t>109439</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BE1" w:rsidRDefault="00D4097D" w:rsidP="00A670BC">
            <w:pPr>
              <w:jc w:val="center"/>
              <w:rPr>
                <w:rFonts w:cs="Times New Roman"/>
                <w:lang w:eastAsia="en-US"/>
              </w:rPr>
            </w:pPr>
            <w:r>
              <w:rPr>
                <w:rFonts w:cs="Times New Roman"/>
                <w:lang w:eastAsia="en-US"/>
              </w:rPr>
              <w:t>154106</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BE1" w:rsidRDefault="00D4097D" w:rsidP="00A670BC">
            <w:pPr>
              <w:jc w:val="center"/>
              <w:rPr>
                <w:rFonts w:cs="Times New Roman"/>
                <w:lang w:eastAsia="en-US"/>
              </w:rPr>
            </w:pPr>
            <w:r>
              <w:rPr>
                <w:rFonts w:cs="Times New Roman"/>
                <w:lang w:eastAsia="en-US"/>
              </w:rPr>
              <w:t>5</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BE1" w:rsidRDefault="004A78E8">
            <w:pPr>
              <w:jc w:val="center"/>
              <w:rPr>
                <w:lang w:eastAsia="en-US"/>
              </w:rPr>
            </w:pPr>
            <w:r>
              <w:rPr>
                <w:rFonts w:hint="cs"/>
                <w:rtl/>
                <w:lang w:eastAsia="en-US"/>
              </w:rPr>
              <w:t>506621.214</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BE1" w:rsidRDefault="004A78E8">
            <w:pPr>
              <w:jc w:val="center"/>
              <w:rPr>
                <w:lang w:eastAsia="en-US"/>
              </w:rPr>
            </w:pPr>
            <w:r>
              <w:rPr>
                <w:rFonts w:hint="cs"/>
                <w:rtl/>
                <w:lang w:eastAsia="en-US"/>
              </w:rPr>
              <w:t>1617281.043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BE1" w:rsidRDefault="00FB4375">
            <w:pPr>
              <w:jc w:val="center"/>
              <w:rPr>
                <w:lang w:eastAsia="en-US"/>
              </w:rPr>
            </w:pPr>
            <w:r>
              <w:rPr>
                <w:rFonts w:hint="cs"/>
                <w:rtl/>
                <w:lang w:eastAsia="en-US"/>
              </w:rPr>
              <w:t>27</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BE1" w:rsidRDefault="00395DF1">
            <w:pPr>
              <w:jc w:val="center"/>
              <w:rPr>
                <w:lang w:eastAsia="en-US"/>
              </w:rPr>
            </w:pPr>
            <w:r>
              <w:rPr>
                <w:rFonts w:hint="cs"/>
                <w:rtl/>
                <w:lang w:eastAsia="en-US"/>
              </w:rPr>
              <w:t>20157255.792</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BE1" w:rsidRDefault="0008188D" w:rsidP="00C72C50">
            <w:pPr>
              <w:jc w:val="center"/>
              <w:rPr>
                <w:lang w:eastAsia="en-US"/>
              </w:rPr>
            </w:pPr>
            <w:r>
              <w:rPr>
                <w:lang w:eastAsia="en-US"/>
              </w:rPr>
              <w:t>19680239.4429</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BE1" w:rsidRDefault="00395DF1" w:rsidP="007C44A9">
            <w:pPr>
              <w:tabs>
                <w:tab w:val="left" w:pos="292"/>
                <w:tab w:val="center" w:pos="388"/>
              </w:tabs>
              <w:jc w:val="center"/>
              <w:rPr>
                <w:lang w:eastAsia="en-US"/>
              </w:rPr>
            </w:pPr>
            <w:r>
              <w:rPr>
                <w:rFonts w:hint="cs"/>
                <w:rtl/>
                <w:lang w:eastAsia="en-US"/>
              </w:rPr>
              <w:t>75</w:t>
            </w:r>
          </w:p>
        </w:tc>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BE1" w:rsidRDefault="00F80BE1">
            <w:pPr>
              <w:bidi/>
              <w:jc w:val="center"/>
              <w:rPr>
                <w:sz w:val="28"/>
                <w:szCs w:val="28"/>
                <w:lang w:eastAsia="en-US"/>
              </w:rPr>
            </w:pPr>
            <w:r>
              <w:rPr>
                <w:sz w:val="28"/>
                <w:szCs w:val="28"/>
                <w:rtl/>
                <w:lang w:eastAsia="en-US"/>
              </w:rPr>
              <w:t>الملك العمومي للمياه</w:t>
            </w:r>
          </w:p>
        </w:tc>
        <w:tc>
          <w:tcPr>
            <w:tcW w:w="85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80BE1" w:rsidRDefault="00F80BE1">
            <w:pPr>
              <w:rPr>
                <w:lang w:eastAsia="en-US"/>
              </w:rPr>
            </w:pPr>
          </w:p>
        </w:tc>
      </w:tr>
      <w:tr w:rsidR="00F80BE1" w:rsidTr="00CD5718">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BE1" w:rsidRDefault="00F80BE1" w:rsidP="00A0432C">
            <w:pPr>
              <w:jc w:val="center"/>
              <w:rPr>
                <w:lang w:eastAsia="en-US"/>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BE1" w:rsidRDefault="00F80BE1">
            <w:pPr>
              <w:jc w:val="center"/>
              <w:rPr>
                <w:lang w:eastAsia="en-U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BE1" w:rsidRDefault="00F80BE1">
            <w:pPr>
              <w:jc w:val="center"/>
              <w:rPr>
                <w:lang w:eastAsia="en-US"/>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BE1" w:rsidRDefault="00F80BE1">
            <w:pPr>
              <w:jc w:val="center"/>
              <w:rPr>
                <w:lang w:eastAsia="en-US"/>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BE1" w:rsidRDefault="00F80BE1">
            <w:pPr>
              <w:jc w:val="center"/>
              <w:rPr>
                <w:lang w:eastAsia="en-U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BE1" w:rsidRDefault="004A78E8">
            <w:pPr>
              <w:jc w:val="center"/>
              <w:rPr>
                <w:lang w:eastAsia="en-US"/>
              </w:rPr>
            </w:pPr>
            <w:r>
              <w:rPr>
                <w:rFonts w:hint="cs"/>
                <w:rtl/>
                <w:lang w:eastAsia="en-US"/>
              </w:rPr>
              <w:t>76964.808</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BE1" w:rsidRDefault="004A78E8">
            <w:pPr>
              <w:jc w:val="center"/>
              <w:rPr>
                <w:lang w:eastAsia="en-US"/>
              </w:rPr>
            </w:pPr>
            <w:r>
              <w:rPr>
                <w:rFonts w:hint="cs"/>
                <w:rtl/>
                <w:lang w:eastAsia="en-US"/>
              </w:rPr>
              <w:t>1090.918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BE1" w:rsidRDefault="00FB4375">
            <w:pPr>
              <w:jc w:val="center"/>
              <w:rPr>
                <w:lang w:eastAsia="en-US"/>
              </w:rPr>
            </w:pPr>
            <w:r>
              <w:rPr>
                <w:rFonts w:hint="cs"/>
                <w:rtl/>
                <w:lang w:eastAsia="en-US"/>
              </w:rPr>
              <w:t>7</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BE1" w:rsidRDefault="00FB4375">
            <w:pPr>
              <w:jc w:val="center"/>
              <w:rPr>
                <w:lang w:eastAsia="en-US"/>
              </w:rPr>
            </w:pPr>
            <w:r>
              <w:rPr>
                <w:rFonts w:hint="cs"/>
                <w:rtl/>
                <w:lang w:eastAsia="en-US"/>
              </w:rPr>
              <w:t>4142831.945</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BE1" w:rsidRDefault="00395DF1">
            <w:pPr>
              <w:jc w:val="center"/>
              <w:rPr>
                <w:lang w:eastAsia="en-US"/>
              </w:rPr>
            </w:pPr>
            <w:r>
              <w:rPr>
                <w:rFonts w:hint="cs"/>
                <w:rtl/>
                <w:lang w:eastAsia="en-US"/>
              </w:rPr>
              <w:t>68780.906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BE1" w:rsidRDefault="00395DF1">
            <w:pPr>
              <w:jc w:val="center"/>
              <w:rPr>
                <w:lang w:eastAsia="en-US"/>
              </w:rPr>
            </w:pPr>
            <w:r>
              <w:rPr>
                <w:rFonts w:hint="cs"/>
                <w:rtl/>
                <w:lang w:eastAsia="en-US"/>
              </w:rPr>
              <w:t>17</w:t>
            </w:r>
          </w:p>
        </w:tc>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BE1" w:rsidRDefault="00F80BE1">
            <w:pPr>
              <w:bidi/>
              <w:jc w:val="center"/>
              <w:rPr>
                <w:sz w:val="28"/>
                <w:szCs w:val="28"/>
                <w:lang w:eastAsia="en-US"/>
              </w:rPr>
            </w:pPr>
            <w:r>
              <w:rPr>
                <w:sz w:val="28"/>
                <w:szCs w:val="28"/>
                <w:rtl/>
                <w:lang w:eastAsia="en-US"/>
              </w:rPr>
              <w:t>الملك العمومي للاثار</w:t>
            </w:r>
          </w:p>
        </w:tc>
        <w:tc>
          <w:tcPr>
            <w:tcW w:w="85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80BE1" w:rsidRDefault="00F80BE1">
            <w:pPr>
              <w:rPr>
                <w:lang w:eastAsia="en-US"/>
              </w:rPr>
            </w:pPr>
          </w:p>
        </w:tc>
      </w:tr>
      <w:tr w:rsidR="00F80BE1" w:rsidTr="00CD5718">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BE1" w:rsidRDefault="00F80BE1" w:rsidP="00A0432C">
            <w:pPr>
              <w:jc w:val="center"/>
              <w:rPr>
                <w:lang w:eastAsia="en-US"/>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BE1" w:rsidRDefault="00F80BE1">
            <w:pPr>
              <w:jc w:val="center"/>
              <w:rPr>
                <w:lang w:eastAsia="en-U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BE1" w:rsidRDefault="00F80BE1">
            <w:pPr>
              <w:jc w:val="center"/>
              <w:rPr>
                <w:lang w:eastAsia="en-US"/>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BE1" w:rsidRDefault="00F80BE1">
            <w:pPr>
              <w:jc w:val="center"/>
              <w:rPr>
                <w:lang w:eastAsia="en-US"/>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BE1" w:rsidRDefault="00F80BE1">
            <w:pPr>
              <w:jc w:val="center"/>
              <w:rPr>
                <w:lang w:eastAsia="en-U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BE1" w:rsidRDefault="00F80BE1">
            <w:pPr>
              <w:jc w:val="center"/>
              <w:rPr>
                <w:lang w:eastAsia="en-U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BE1" w:rsidRDefault="00F80BE1">
            <w:pPr>
              <w:jc w:val="center"/>
              <w:rPr>
                <w:lang w:eastAsia="en-U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BE1" w:rsidRDefault="00F80BE1">
            <w:pPr>
              <w:jc w:val="center"/>
              <w:rPr>
                <w:lang w:eastAsia="en-US"/>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BE1" w:rsidRDefault="00F80BE1">
            <w:pPr>
              <w:jc w:val="center"/>
              <w:rPr>
                <w:lang w:eastAsia="en-US"/>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BE1" w:rsidRDefault="00F80BE1">
            <w:pPr>
              <w:jc w:val="center"/>
              <w:rPr>
                <w:lang w:eastAsia="en-US"/>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BE1" w:rsidRDefault="00F80BE1">
            <w:pPr>
              <w:jc w:val="center"/>
              <w:rPr>
                <w:lang w:eastAsia="en-US"/>
              </w:rPr>
            </w:pPr>
          </w:p>
        </w:tc>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BE1" w:rsidRDefault="00F80BE1">
            <w:pPr>
              <w:bidi/>
              <w:jc w:val="center"/>
              <w:rPr>
                <w:sz w:val="28"/>
                <w:szCs w:val="28"/>
                <w:lang w:eastAsia="en-US"/>
              </w:rPr>
            </w:pPr>
            <w:r>
              <w:rPr>
                <w:sz w:val="28"/>
                <w:szCs w:val="28"/>
                <w:rtl/>
                <w:lang w:eastAsia="en-US"/>
              </w:rPr>
              <w:t>الملك العمومي البحري</w:t>
            </w:r>
          </w:p>
        </w:tc>
        <w:tc>
          <w:tcPr>
            <w:tcW w:w="85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80BE1" w:rsidRDefault="00F80BE1">
            <w:pPr>
              <w:rPr>
                <w:lang w:eastAsia="en-US"/>
              </w:rPr>
            </w:pPr>
          </w:p>
        </w:tc>
      </w:tr>
      <w:tr w:rsidR="00F80BE1" w:rsidTr="00CD5718">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BE1" w:rsidRDefault="00F80BE1" w:rsidP="00A0432C">
            <w:pPr>
              <w:jc w:val="center"/>
              <w:rPr>
                <w:lang w:eastAsia="en-US"/>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BE1" w:rsidRDefault="00F80BE1">
            <w:pPr>
              <w:jc w:val="center"/>
              <w:rPr>
                <w:lang w:eastAsia="en-U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BE1" w:rsidRDefault="00F80BE1">
            <w:pPr>
              <w:rPr>
                <w:rFonts w:cs="Times New Roman"/>
                <w:lang w:eastAsia="en-US"/>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BE1" w:rsidRDefault="00F80BE1">
            <w:pPr>
              <w:rPr>
                <w:rFonts w:cs="Times New Roman"/>
                <w:lang w:eastAsia="en-US"/>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BE1" w:rsidRDefault="00F80BE1" w:rsidP="007B69F8">
            <w:pPr>
              <w:jc w:val="center"/>
              <w:rPr>
                <w:rFonts w:cs="Times New Roman"/>
                <w:lang w:eastAsia="en-U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BE1" w:rsidRDefault="00F80BE1">
            <w:pPr>
              <w:jc w:val="center"/>
              <w:rPr>
                <w:lang w:eastAsia="en-U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BE1" w:rsidRDefault="00F80BE1">
            <w:pPr>
              <w:jc w:val="center"/>
              <w:rPr>
                <w:lang w:eastAsia="en-U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BE1" w:rsidRDefault="00F80BE1">
            <w:pPr>
              <w:jc w:val="center"/>
              <w:rPr>
                <w:lang w:eastAsia="en-US"/>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BE1" w:rsidRDefault="00F80BE1">
            <w:pPr>
              <w:jc w:val="center"/>
              <w:rPr>
                <w:lang w:eastAsia="en-US"/>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BE1" w:rsidRDefault="00F80BE1">
            <w:pPr>
              <w:jc w:val="center"/>
              <w:rPr>
                <w:lang w:eastAsia="en-US"/>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BE1" w:rsidRDefault="00F80BE1">
            <w:pPr>
              <w:jc w:val="center"/>
              <w:rPr>
                <w:lang w:eastAsia="en-US"/>
              </w:rPr>
            </w:pPr>
          </w:p>
        </w:tc>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BE1" w:rsidRDefault="00F80BE1">
            <w:pPr>
              <w:bidi/>
              <w:jc w:val="center"/>
              <w:rPr>
                <w:sz w:val="28"/>
                <w:szCs w:val="28"/>
                <w:lang w:eastAsia="en-US"/>
              </w:rPr>
            </w:pPr>
            <w:r>
              <w:rPr>
                <w:sz w:val="28"/>
                <w:szCs w:val="28"/>
                <w:rtl/>
                <w:lang w:eastAsia="en-US"/>
              </w:rPr>
              <w:t>الملك العمومي للغابات</w:t>
            </w:r>
          </w:p>
        </w:tc>
        <w:tc>
          <w:tcPr>
            <w:tcW w:w="85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80BE1" w:rsidRDefault="00F80BE1">
            <w:pPr>
              <w:rPr>
                <w:lang w:eastAsia="en-US"/>
              </w:rPr>
            </w:pPr>
          </w:p>
        </w:tc>
      </w:tr>
      <w:tr w:rsidR="00F80BE1" w:rsidTr="00CD5718">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BE1" w:rsidRDefault="00651B30" w:rsidP="00A0432C">
            <w:pPr>
              <w:jc w:val="center"/>
              <w:rPr>
                <w:lang w:eastAsia="en-US"/>
              </w:rPr>
            </w:pPr>
            <w:r>
              <w:rPr>
                <w:rFonts w:hint="cs"/>
                <w:rtl/>
                <w:lang w:eastAsia="en-US"/>
              </w:rPr>
              <w:t>97271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BE1" w:rsidRDefault="00FB4375">
            <w:pPr>
              <w:jc w:val="center"/>
              <w:rPr>
                <w:lang w:eastAsia="en-US"/>
              </w:rPr>
            </w:pPr>
            <w:r>
              <w:rPr>
                <w:rFonts w:hint="cs"/>
                <w:rtl/>
                <w:lang w:eastAsia="en-US"/>
              </w:rPr>
              <w:t>68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BE1" w:rsidRDefault="00903E09" w:rsidP="007B69F8">
            <w:pPr>
              <w:jc w:val="center"/>
              <w:rPr>
                <w:rFonts w:cs="Times New Roman"/>
                <w:lang w:eastAsia="en-US"/>
              </w:rPr>
            </w:pPr>
            <w:r>
              <w:rPr>
                <w:rFonts w:cs="Times New Roman"/>
                <w:lang w:eastAsia="en-US"/>
              </w:rPr>
              <w:t>3786047</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BE1" w:rsidRDefault="00903E09" w:rsidP="007B69F8">
            <w:pPr>
              <w:jc w:val="center"/>
              <w:rPr>
                <w:rFonts w:cs="Times New Roman"/>
                <w:lang w:eastAsia="en-US"/>
              </w:rPr>
            </w:pPr>
            <w:r>
              <w:rPr>
                <w:rFonts w:cs="Times New Roman"/>
                <w:lang w:eastAsia="en-US"/>
              </w:rPr>
              <w:t>389208</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BE1" w:rsidRDefault="00903E09" w:rsidP="007B69F8">
            <w:pPr>
              <w:jc w:val="center"/>
              <w:rPr>
                <w:rFonts w:cs="Times New Roman"/>
                <w:lang w:eastAsia="en-US"/>
              </w:rPr>
            </w:pPr>
            <w:r>
              <w:rPr>
                <w:rFonts w:cs="Times New Roman"/>
                <w:lang w:eastAsia="en-US"/>
              </w:rPr>
              <w:t>42</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BE1" w:rsidRDefault="00651B30">
            <w:pPr>
              <w:jc w:val="center"/>
              <w:rPr>
                <w:lang w:eastAsia="en-US"/>
              </w:rPr>
            </w:pPr>
            <w:r>
              <w:rPr>
                <w:rFonts w:hint="cs"/>
                <w:rtl/>
                <w:lang w:eastAsia="en-US"/>
              </w:rPr>
              <w:t>825002.57</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BE1" w:rsidRDefault="004A78E8">
            <w:pPr>
              <w:jc w:val="center"/>
              <w:rPr>
                <w:lang w:eastAsia="en-US"/>
              </w:rPr>
            </w:pPr>
            <w:r>
              <w:rPr>
                <w:rFonts w:hint="cs"/>
                <w:rtl/>
                <w:lang w:eastAsia="en-US"/>
              </w:rPr>
              <w:t>3337</w:t>
            </w:r>
            <w:r w:rsidR="00651B30">
              <w:rPr>
                <w:rFonts w:hint="cs"/>
                <w:rtl/>
                <w:lang w:eastAsia="en-US"/>
              </w:rPr>
              <w:t>58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BE1" w:rsidRDefault="00FB4375">
            <w:pPr>
              <w:jc w:val="center"/>
              <w:rPr>
                <w:lang w:eastAsia="en-US"/>
              </w:rPr>
            </w:pPr>
            <w:r>
              <w:rPr>
                <w:rFonts w:hint="cs"/>
                <w:rtl/>
                <w:lang w:eastAsia="en-US"/>
              </w:rPr>
              <w:t>5</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BE1" w:rsidRDefault="00FB4375">
            <w:pPr>
              <w:jc w:val="center"/>
              <w:rPr>
                <w:lang w:eastAsia="en-US"/>
              </w:rPr>
            </w:pPr>
            <w:r>
              <w:rPr>
                <w:rFonts w:hint="cs"/>
                <w:rtl/>
                <w:lang w:eastAsia="en-US"/>
              </w:rPr>
              <w:t>14846172.159</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BE1" w:rsidRDefault="00FB4375">
            <w:pPr>
              <w:jc w:val="center"/>
              <w:rPr>
                <w:lang w:eastAsia="en-US"/>
              </w:rPr>
            </w:pPr>
            <w:r>
              <w:rPr>
                <w:rFonts w:hint="cs"/>
                <w:rtl/>
                <w:lang w:eastAsia="en-US"/>
              </w:rPr>
              <w:t>5638440</w:t>
            </w:r>
            <w:r w:rsidR="001A0804">
              <w:rPr>
                <w:lang w:eastAsia="en-US"/>
              </w:rPr>
              <w:t>.55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BE1" w:rsidRDefault="00395DF1">
            <w:pPr>
              <w:jc w:val="center"/>
              <w:rPr>
                <w:lang w:eastAsia="en-US"/>
              </w:rPr>
            </w:pPr>
            <w:r>
              <w:rPr>
                <w:rFonts w:hint="cs"/>
                <w:rtl/>
                <w:lang w:eastAsia="en-US"/>
              </w:rPr>
              <w:t>54</w:t>
            </w:r>
          </w:p>
        </w:tc>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BE1" w:rsidRDefault="00F80BE1">
            <w:pPr>
              <w:bidi/>
              <w:jc w:val="center"/>
              <w:rPr>
                <w:sz w:val="28"/>
                <w:szCs w:val="28"/>
                <w:lang w:eastAsia="en-US"/>
              </w:rPr>
            </w:pPr>
            <w:r>
              <w:rPr>
                <w:sz w:val="28"/>
                <w:szCs w:val="28"/>
                <w:rtl/>
                <w:lang w:eastAsia="en-US"/>
              </w:rPr>
              <w:t>الملك الخاص للدولة</w:t>
            </w:r>
          </w:p>
        </w:tc>
        <w:tc>
          <w:tcPr>
            <w:tcW w:w="8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BE1" w:rsidRDefault="00F80BE1">
            <w:pPr>
              <w:jc w:val="center"/>
              <w:rPr>
                <w:lang w:eastAsia="en-US"/>
              </w:rPr>
            </w:pPr>
          </w:p>
        </w:tc>
      </w:tr>
      <w:tr w:rsidR="0098656A" w:rsidTr="00CD5718">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656A" w:rsidRDefault="00651B30" w:rsidP="007B69F8">
            <w:pPr>
              <w:jc w:val="center"/>
              <w:rPr>
                <w:rFonts w:cs="Times New Roman"/>
                <w:lang w:eastAsia="en-US"/>
              </w:rPr>
            </w:pPr>
            <w:r>
              <w:rPr>
                <w:rFonts w:hint="cs"/>
                <w:rtl/>
                <w:lang w:eastAsia="en-US"/>
              </w:rPr>
              <w:t>125588</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656A" w:rsidRDefault="00FB4375" w:rsidP="007B69F8">
            <w:pPr>
              <w:jc w:val="center"/>
              <w:rPr>
                <w:rFonts w:cs="Times New Roman"/>
                <w:lang w:eastAsia="en-US"/>
              </w:rPr>
            </w:pPr>
            <w:r>
              <w:rPr>
                <w:rFonts w:cs="Times New Roman" w:hint="cs"/>
                <w:rtl/>
                <w:lang w:eastAsia="en-US"/>
              </w:rPr>
              <w:t>98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656A" w:rsidRDefault="00903E09" w:rsidP="00A57CAF">
            <w:pPr>
              <w:jc w:val="center"/>
              <w:rPr>
                <w:rFonts w:cs="Times New Roman"/>
                <w:lang w:eastAsia="en-US"/>
              </w:rPr>
            </w:pPr>
            <w:r>
              <w:rPr>
                <w:rFonts w:cs="Times New Roman"/>
                <w:lang w:eastAsia="en-US"/>
              </w:rPr>
              <w:t>3895486</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656A" w:rsidRDefault="00903E09" w:rsidP="00A57CAF">
            <w:pPr>
              <w:jc w:val="center"/>
              <w:rPr>
                <w:rFonts w:cs="Times New Roman"/>
                <w:lang w:eastAsia="en-US"/>
              </w:rPr>
            </w:pPr>
            <w:r>
              <w:rPr>
                <w:rFonts w:cs="Times New Roman"/>
                <w:lang w:eastAsia="en-US"/>
              </w:rPr>
              <w:t>543314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656A" w:rsidRDefault="00903E09" w:rsidP="00A57CAF">
            <w:pPr>
              <w:jc w:val="center"/>
              <w:rPr>
                <w:rFonts w:cs="Times New Roman"/>
                <w:lang w:eastAsia="en-US"/>
              </w:rPr>
            </w:pPr>
            <w:r>
              <w:rPr>
                <w:rFonts w:cs="Times New Roman"/>
                <w:lang w:eastAsia="en-US"/>
              </w:rPr>
              <w:t>47</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656A" w:rsidRPr="00307033" w:rsidRDefault="00E01CC4" w:rsidP="00CD5718">
            <w:pPr>
              <w:tabs>
                <w:tab w:val="center" w:pos="655"/>
              </w:tabs>
              <w:ind w:right="-108"/>
              <w:rPr>
                <w:lang w:eastAsia="en-US"/>
              </w:rPr>
            </w:pPr>
            <w:r>
              <w:rPr>
                <w:rFonts w:hint="cs"/>
                <w:rtl/>
                <w:lang w:eastAsia="en-US"/>
              </w:rPr>
              <w:t>3540973.502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656A" w:rsidRPr="00307033" w:rsidRDefault="00E01CC4" w:rsidP="0067468C">
            <w:pPr>
              <w:jc w:val="center"/>
              <w:rPr>
                <w:lang w:eastAsia="en-US"/>
              </w:rPr>
            </w:pPr>
            <w:r>
              <w:rPr>
                <w:rFonts w:hint="cs"/>
                <w:rtl/>
                <w:lang w:eastAsia="en-US"/>
              </w:rPr>
              <w:t>2321272.498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656A" w:rsidRPr="00307033" w:rsidRDefault="00FB4375" w:rsidP="00E70A45">
            <w:pPr>
              <w:jc w:val="center"/>
              <w:rPr>
                <w:lang w:eastAsia="en-US"/>
              </w:rPr>
            </w:pPr>
            <w:r>
              <w:rPr>
                <w:rFonts w:hint="cs"/>
                <w:rtl/>
                <w:lang w:eastAsia="en-US"/>
              </w:rPr>
              <w:t>112</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656A" w:rsidRDefault="00E01CC4" w:rsidP="008624EC">
            <w:pPr>
              <w:jc w:val="center"/>
              <w:rPr>
                <w:lang w:eastAsia="en-US"/>
              </w:rPr>
            </w:pPr>
            <w:r>
              <w:rPr>
                <w:rFonts w:hint="cs"/>
                <w:rtl/>
                <w:lang w:eastAsia="en-US"/>
              </w:rPr>
              <w:t>54282041.67</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656A" w:rsidRDefault="00E01CC4" w:rsidP="0067468C">
            <w:pPr>
              <w:jc w:val="center"/>
              <w:rPr>
                <w:lang w:eastAsia="en-US"/>
              </w:rPr>
            </w:pPr>
            <w:r>
              <w:rPr>
                <w:rFonts w:hint="cs"/>
                <w:rtl/>
                <w:lang w:eastAsia="en-US"/>
              </w:rPr>
              <w:t>26385696.8</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656A" w:rsidRPr="00CD4EA3" w:rsidRDefault="00395DF1" w:rsidP="00E70A45">
            <w:pPr>
              <w:jc w:val="center"/>
              <w:rPr>
                <w:b/>
                <w:bCs/>
                <w:lang w:eastAsia="en-US"/>
              </w:rPr>
            </w:pPr>
            <w:r>
              <w:rPr>
                <w:rFonts w:hint="cs"/>
                <w:b/>
                <w:bCs/>
                <w:rtl/>
                <w:lang w:eastAsia="en-US"/>
              </w:rPr>
              <w:t>649</w:t>
            </w:r>
          </w:p>
        </w:tc>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656A" w:rsidRPr="00CA5594" w:rsidRDefault="0098656A">
            <w:pPr>
              <w:bidi/>
              <w:jc w:val="center"/>
              <w:rPr>
                <w:b/>
                <w:bCs/>
                <w:sz w:val="28"/>
                <w:szCs w:val="28"/>
                <w:lang w:eastAsia="en-US"/>
              </w:rPr>
            </w:pPr>
            <w:r w:rsidRPr="00CA5594">
              <w:rPr>
                <w:b/>
                <w:bCs/>
                <w:sz w:val="28"/>
                <w:szCs w:val="28"/>
                <w:rtl/>
                <w:lang w:eastAsia="en-US"/>
              </w:rPr>
              <w:t>الجملة :</w:t>
            </w:r>
          </w:p>
        </w:tc>
        <w:tc>
          <w:tcPr>
            <w:tcW w:w="8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656A" w:rsidRDefault="0098656A">
            <w:pPr>
              <w:jc w:val="center"/>
              <w:rPr>
                <w:lang w:eastAsia="en-US"/>
              </w:rPr>
            </w:pPr>
          </w:p>
        </w:tc>
      </w:tr>
    </w:tbl>
    <w:p w:rsidR="007C5331" w:rsidRDefault="00946881" w:rsidP="007C5331">
      <w:pPr>
        <w:bidi/>
        <w:rPr>
          <w:rFonts w:ascii="Arial" w:hAnsi="Arial" w:cs="Arial"/>
          <w:b/>
          <w:bCs/>
          <w:sz w:val="36"/>
          <w:szCs w:val="36"/>
          <w:rtl/>
          <w:lang w:bidi="ar-TN"/>
        </w:rPr>
      </w:pPr>
      <w:r>
        <w:rPr>
          <w:rFonts w:ascii="Arial" w:hAnsi="Arial" w:cs="Arial"/>
          <w:b/>
          <w:bCs/>
          <w:sz w:val="36"/>
          <w:szCs w:val="36"/>
          <w:lang w:bidi="ar-TN"/>
        </w:rPr>
        <w:lastRenderedPageBreak/>
        <w:t xml:space="preserve">    </w:t>
      </w:r>
      <w:r w:rsidR="007C5331">
        <w:rPr>
          <w:rFonts w:ascii="Arial" w:hAnsi="Arial" w:cs="Arial" w:hint="cs"/>
          <w:b/>
          <w:bCs/>
          <w:sz w:val="36"/>
          <w:szCs w:val="36"/>
          <w:rtl/>
          <w:lang w:bidi="ar-TN"/>
        </w:rPr>
        <w:t xml:space="preserve">بلغت المساحات التي تم إقتناؤها أو تسوية وضعيتها في إطار عمل الإدارة ( الإنتزاع ، الشراء ، المعاوضة، أو الهبات) لفائدة الدولة ( ملك عمومي وملك خاص ) </w:t>
      </w:r>
      <w:r w:rsidR="007C5331">
        <w:rPr>
          <w:rFonts w:ascii="Arial" w:hAnsi="Arial" w:cs="Arial"/>
          <w:b/>
          <w:bCs/>
          <w:sz w:val="36"/>
          <w:szCs w:val="36"/>
          <w:lang w:bidi="ar-TN"/>
        </w:rPr>
        <w:t>2937</w:t>
      </w:r>
      <w:r w:rsidR="007C5331">
        <w:rPr>
          <w:rFonts w:ascii="Arial" w:hAnsi="Arial" w:cs="Arial" w:hint="cs"/>
          <w:b/>
          <w:bCs/>
          <w:sz w:val="36"/>
          <w:szCs w:val="36"/>
          <w:rtl/>
          <w:lang w:bidi="ar-TN"/>
        </w:rPr>
        <w:t xml:space="preserve"> </w:t>
      </w:r>
      <w:r w:rsidR="007C5331" w:rsidRPr="0085548D">
        <w:rPr>
          <w:rFonts w:ascii="Arial" w:hAnsi="Arial" w:cs="Arial" w:hint="cs"/>
          <w:b/>
          <w:bCs/>
          <w:sz w:val="36"/>
          <w:szCs w:val="36"/>
          <w:vertAlign w:val="superscript"/>
          <w:rtl/>
          <w:lang w:bidi="ar-TN"/>
        </w:rPr>
        <w:t>هك</w:t>
      </w:r>
      <w:r w:rsidR="007C5331">
        <w:rPr>
          <w:rFonts w:ascii="Arial" w:hAnsi="Arial" w:cs="Arial" w:hint="cs"/>
          <w:b/>
          <w:bCs/>
          <w:sz w:val="36"/>
          <w:szCs w:val="36"/>
          <w:rtl/>
          <w:lang w:bidi="ar-TN"/>
        </w:rPr>
        <w:t xml:space="preserve"> تقريبا قدرت بحوالي </w:t>
      </w:r>
      <w:r w:rsidR="007C5331">
        <w:rPr>
          <w:rFonts w:ascii="Arial" w:hAnsi="Arial" w:cs="Arial"/>
          <w:b/>
          <w:bCs/>
          <w:sz w:val="36"/>
          <w:szCs w:val="36"/>
          <w:lang w:bidi="ar-TN"/>
        </w:rPr>
        <w:t>61</w:t>
      </w:r>
      <w:r w:rsidR="007C5331">
        <w:rPr>
          <w:rFonts w:ascii="Arial" w:hAnsi="Arial" w:cs="Arial" w:hint="cs"/>
          <w:b/>
          <w:bCs/>
          <w:sz w:val="36"/>
          <w:szCs w:val="36"/>
          <w:rtl/>
          <w:lang w:bidi="ar-TN"/>
        </w:rPr>
        <w:t xml:space="preserve"> مليون دينار مفصلة كالآتي: </w:t>
      </w:r>
    </w:p>
    <w:p w:rsidR="007C5331" w:rsidRDefault="007C5331" w:rsidP="007C5331">
      <w:pPr>
        <w:bidi/>
        <w:rPr>
          <w:rFonts w:ascii="Arial" w:hAnsi="Arial" w:cs="Arial"/>
          <w:b/>
          <w:bCs/>
          <w:sz w:val="36"/>
          <w:szCs w:val="36"/>
          <w:rtl/>
          <w:lang w:bidi="ar-TN"/>
        </w:rPr>
      </w:pPr>
    </w:p>
    <w:tbl>
      <w:tblPr>
        <w:tblStyle w:val="Grilledutableau"/>
        <w:bidiVisual/>
        <w:tblW w:w="0" w:type="auto"/>
        <w:tblInd w:w="458" w:type="dxa"/>
        <w:tblLook w:val="04A0"/>
      </w:tblPr>
      <w:tblGrid>
        <w:gridCol w:w="2835"/>
        <w:gridCol w:w="5714"/>
        <w:gridCol w:w="5103"/>
      </w:tblGrid>
      <w:tr w:rsidR="007C5331" w:rsidTr="00946881">
        <w:tc>
          <w:tcPr>
            <w:tcW w:w="2835" w:type="dxa"/>
          </w:tcPr>
          <w:p w:rsidR="007C5331" w:rsidRDefault="007C5331" w:rsidP="004C5AB2">
            <w:pPr>
              <w:bidi/>
              <w:jc w:val="center"/>
              <w:rPr>
                <w:rFonts w:ascii="Arial" w:hAnsi="Arial" w:cs="Arial"/>
                <w:b/>
                <w:bCs/>
                <w:sz w:val="36"/>
                <w:szCs w:val="36"/>
                <w:rtl/>
                <w:lang w:bidi="ar-TN"/>
              </w:rPr>
            </w:pPr>
            <w:r>
              <w:rPr>
                <w:rFonts w:ascii="Arial" w:hAnsi="Arial" w:cs="Arial" w:hint="cs"/>
                <w:b/>
                <w:bCs/>
                <w:sz w:val="36"/>
                <w:szCs w:val="36"/>
                <w:rtl/>
                <w:lang w:bidi="ar-TN"/>
              </w:rPr>
              <w:t>نوع العمليات</w:t>
            </w:r>
          </w:p>
        </w:tc>
        <w:tc>
          <w:tcPr>
            <w:tcW w:w="5714" w:type="dxa"/>
          </w:tcPr>
          <w:p w:rsidR="007C5331" w:rsidRDefault="007C5331" w:rsidP="004C5AB2">
            <w:pPr>
              <w:bidi/>
              <w:jc w:val="center"/>
              <w:rPr>
                <w:rFonts w:ascii="Arial" w:hAnsi="Arial" w:cs="Arial"/>
                <w:b/>
                <w:bCs/>
                <w:sz w:val="36"/>
                <w:szCs w:val="36"/>
                <w:rtl/>
                <w:lang w:bidi="ar-TN"/>
              </w:rPr>
            </w:pPr>
            <w:r>
              <w:rPr>
                <w:rFonts w:ascii="Arial" w:hAnsi="Arial" w:cs="Arial" w:hint="cs"/>
                <w:b/>
                <w:bCs/>
                <w:sz w:val="36"/>
                <w:szCs w:val="36"/>
                <w:rtl/>
                <w:lang w:bidi="ar-TN"/>
              </w:rPr>
              <w:t>المساحة / هك</w:t>
            </w:r>
          </w:p>
        </w:tc>
        <w:tc>
          <w:tcPr>
            <w:tcW w:w="5103" w:type="dxa"/>
          </w:tcPr>
          <w:p w:rsidR="007C5331" w:rsidRDefault="007C5331" w:rsidP="004C5AB2">
            <w:pPr>
              <w:bidi/>
              <w:jc w:val="center"/>
              <w:rPr>
                <w:rFonts w:ascii="Arial" w:hAnsi="Arial" w:cs="Arial"/>
                <w:b/>
                <w:bCs/>
                <w:sz w:val="36"/>
                <w:szCs w:val="36"/>
                <w:rtl/>
                <w:lang w:bidi="ar-TN"/>
              </w:rPr>
            </w:pPr>
            <w:r>
              <w:rPr>
                <w:rFonts w:ascii="Arial" w:hAnsi="Arial" w:cs="Arial" w:hint="cs"/>
                <w:b/>
                <w:bCs/>
                <w:sz w:val="36"/>
                <w:szCs w:val="36"/>
                <w:rtl/>
                <w:lang w:bidi="ar-TN"/>
              </w:rPr>
              <w:t>القيمة / د</w:t>
            </w:r>
          </w:p>
        </w:tc>
      </w:tr>
      <w:tr w:rsidR="007C5331" w:rsidTr="00946881">
        <w:tc>
          <w:tcPr>
            <w:tcW w:w="2835" w:type="dxa"/>
          </w:tcPr>
          <w:p w:rsidR="007C5331" w:rsidRDefault="007C5331" w:rsidP="004C5AB2">
            <w:pPr>
              <w:bidi/>
              <w:jc w:val="center"/>
              <w:rPr>
                <w:rFonts w:ascii="Arial" w:hAnsi="Arial" w:cs="Arial"/>
                <w:b/>
                <w:bCs/>
                <w:sz w:val="36"/>
                <w:szCs w:val="36"/>
                <w:rtl/>
                <w:lang w:bidi="ar-TN"/>
              </w:rPr>
            </w:pPr>
            <w:r>
              <w:rPr>
                <w:rFonts w:ascii="Arial" w:hAnsi="Arial" w:cs="Arial" w:hint="cs"/>
                <w:b/>
                <w:bCs/>
                <w:sz w:val="36"/>
                <w:szCs w:val="36"/>
                <w:rtl/>
                <w:lang w:bidi="ar-TN"/>
              </w:rPr>
              <w:t>الشراءات</w:t>
            </w:r>
          </w:p>
        </w:tc>
        <w:tc>
          <w:tcPr>
            <w:tcW w:w="5714" w:type="dxa"/>
          </w:tcPr>
          <w:p w:rsidR="007C5331" w:rsidRPr="00A66990" w:rsidRDefault="007C5331" w:rsidP="007C5331">
            <w:pPr>
              <w:bidi/>
              <w:jc w:val="center"/>
              <w:rPr>
                <w:rFonts w:ascii="Arial" w:hAnsi="Arial" w:cs="Arial"/>
                <w:sz w:val="36"/>
                <w:szCs w:val="36"/>
                <w:rtl/>
                <w:lang w:bidi="ar-TN"/>
              </w:rPr>
            </w:pPr>
            <w:r>
              <w:rPr>
                <w:rFonts w:ascii="Arial" w:hAnsi="Arial" w:cs="Arial"/>
                <w:sz w:val="36"/>
                <w:szCs w:val="36"/>
                <w:lang w:bidi="ar-TN"/>
              </w:rPr>
              <w:t>2638</w:t>
            </w:r>
            <w:r w:rsidRPr="00A66990">
              <w:rPr>
                <w:rFonts w:ascii="Arial" w:hAnsi="Arial" w:cs="Arial" w:hint="cs"/>
                <w:sz w:val="36"/>
                <w:szCs w:val="36"/>
                <w:rtl/>
                <w:lang w:bidi="ar-TN"/>
              </w:rPr>
              <w:t xml:space="preserve"> </w:t>
            </w:r>
            <w:r w:rsidRPr="00A66990">
              <w:rPr>
                <w:rFonts w:ascii="Arial" w:hAnsi="Arial" w:cs="Arial" w:hint="cs"/>
                <w:sz w:val="36"/>
                <w:szCs w:val="36"/>
                <w:vertAlign w:val="superscript"/>
                <w:rtl/>
                <w:lang w:bidi="ar-TN"/>
              </w:rPr>
              <w:t xml:space="preserve">هك </w:t>
            </w:r>
            <w:r>
              <w:rPr>
                <w:rFonts w:ascii="Arial" w:hAnsi="Arial" w:cs="Arial"/>
                <w:sz w:val="36"/>
                <w:szCs w:val="36"/>
                <w:lang w:bidi="ar-TN"/>
              </w:rPr>
              <w:t>56</w:t>
            </w:r>
            <w:r w:rsidRPr="00A66990">
              <w:rPr>
                <w:rFonts w:ascii="Arial" w:hAnsi="Arial" w:cs="Arial" w:hint="cs"/>
                <w:sz w:val="36"/>
                <w:szCs w:val="36"/>
                <w:rtl/>
                <w:lang w:bidi="ar-TN"/>
              </w:rPr>
              <w:t xml:space="preserve"> </w:t>
            </w:r>
            <w:r w:rsidRPr="00A66990">
              <w:rPr>
                <w:rFonts w:ascii="Arial" w:hAnsi="Arial" w:cs="Arial" w:hint="cs"/>
                <w:sz w:val="36"/>
                <w:szCs w:val="36"/>
                <w:vertAlign w:val="superscript"/>
                <w:rtl/>
                <w:lang w:bidi="ar-TN"/>
              </w:rPr>
              <w:t>آر</w:t>
            </w:r>
            <w:r w:rsidRPr="00A66990">
              <w:rPr>
                <w:rFonts w:ascii="Arial" w:hAnsi="Arial" w:cs="Arial" w:hint="cs"/>
                <w:sz w:val="36"/>
                <w:szCs w:val="36"/>
                <w:rtl/>
                <w:lang w:bidi="ar-TN"/>
              </w:rPr>
              <w:t xml:space="preserve"> </w:t>
            </w:r>
            <w:r>
              <w:rPr>
                <w:rFonts w:ascii="Arial" w:hAnsi="Arial" w:cs="Arial"/>
                <w:sz w:val="36"/>
                <w:szCs w:val="36"/>
                <w:lang w:bidi="ar-TN"/>
              </w:rPr>
              <w:t>96</w:t>
            </w:r>
            <w:r w:rsidRPr="00A66990">
              <w:rPr>
                <w:rFonts w:ascii="Arial" w:hAnsi="Arial" w:cs="Arial" w:hint="cs"/>
                <w:sz w:val="36"/>
                <w:szCs w:val="36"/>
                <w:rtl/>
                <w:lang w:bidi="ar-TN"/>
              </w:rPr>
              <w:t xml:space="preserve"> </w:t>
            </w:r>
            <w:r w:rsidRPr="00A66990">
              <w:rPr>
                <w:rFonts w:ascii="Arial" w:hAnsi="Arial" w:cs="Arial" w:hint="cs"/>
                <w:sz w:val="36"/>
                <w:szCs w:val="36"/>
                <w:vertAlign w:val="superscript"/>
                <w:rtl/>
                <w:lang w:bidi="ar-TN"/>
              </w:rPr>
              <w:t>ص</w:t>
            </w:r>
          </w:p>
        </w:tc>
        <w:tc>
          <w:tcPr>
            <w:tcW w:w="5103" w:type="dxa"/>
          </w:tcPr>
          <w:p w:rsidR="007C5331" w:rsidRPr="00A66990" w:rsidRDefault="00946881" w:rsidP="004C5AB2">
            <w:pPr>
              <w:bidi/>
              <w:jc w:val="center"/>
              <w:rPr>
                <w:rFonts w:ascii="Arial" w:hAnsi="Arial" w:cs="Arial"/>
                <w:sz w:val="36"/>
                <w:szCs w:val="36"/>
                <w:rtl/>
                <w:lang w:bidi="ar-TN"/>
              </w:rPr>
            </w:pPr>
            <w:r>
              <w:rPr>
                <w:rFonts w:ascii="Arial" w:hAnsi="Arial" w:cs="Arial"/>
                <w:sz w:val="36"/>
                <w:szCs w:val="36"/>
                <w:lang w:bidi="ar-TN"/>
              </w:rPr>
              <w:t>54282041.67</w:t>
            </w:r>
          </w:p>
        </w:tc>
      </w:tr>
      <w:tr w:rsidR="007C5331" w:rsidTr="00946881">
        <w:tc>
          <w:tcPr>
            <w:tcW w:w="2835" w:type="dxa"/>
          </w:tcPr>
          <w:p w:rsidR="007C5331" w:rsidRDefault="007C5331" w:rsidP="004C5AB2">
            <w:pPr>
              <w:bidi/>
              <w:jc w:val="center"/>
              <w:rPr>
                <w:rFonts w:ascii="Arial" w:hAnsi="Arial" w:cs="Arial"/>
                <w:b/>
                <w:bCs/>
                <w:sz w:val="36"/>
                <w:szCs w:val="36"/>
                <w:rtl/>
                <w:lang w:bidi="ar-TN"/>
              </w:rPr>
            </w:pPr>
            <w:r>
              <w:rPr>
                <w:rFonts w:ascii="Arial" w:hAnsi="Arial" w:cs="Arial" w:hint="cs"/>
                <w:b/>
                <w:bCs/>
                <w:sz w:val="36"/>
                <w:szCs w:val="36"/>
                <w:rtl/>
                <w:lang w:bidi="ar-TN"/>
              </w:rPr>
              <w:t>الإنتزاع</w:t>
            </w:r>
          </w:p>
        </w:tc>
        <w:tc>
          <w:tcPr>
            <w:tcW w:w="5714" w:type="dxa"/>
          </w:tcPr>
          <w:p w:rsidR="007C5331" w:rsidRPr="00A66990" w:rsidRDefault="007C5331" w:rsidP="007C5331">
            <w:pPr>
              <w:bidi/>
              <w:jc w:val="center"/>
              <w:rPr>
                <w:rFonts w:ascii="Arial" w:hAnsi="Arial" w:cs="Arial"/>
                <w:sz w:val="36"/>
                <w:szCs w:val="36"/>
                <w:rtl/>
                <w:lang w:bidi="ar-TN"/>
              </w:rPr>
            </w:pPr>
            <w:r>
              <w:rPr>
                <w:rFonts w:ascii="Arial" w:hAnsi="Arial" w:cs="Arial"/>
                <w:sz w:val="36"/>
                <w:szCs w:val="36"/>
                <w:lang w:bidi="ar-TN"/>
              </w:rPr>
              <w:t>232</w:t>
            </w:r>
            <w:r w:rsidRPr="00A66990">
              <w:rPr>
                <w:rFonts w:ascii="Arial" w:hAnsi="Arial" w:cs="Arial" w:hint="cs"/>
                <w:sz w:val="36"/>
                <w:szCs w:val="36"/>
                <w:rtl/>
                <w:lang w:bidi="ar-TN"/>
              </w:rPr>
              <w:t xml:space="preserve"> </w:t>
            </w:r>
            <w:r w:rsidRPr="00A66990">
              <w:rPr>
                <w:rFonts w:ascii="Arial" w:hAnsi="Arial" w:cs="Arial" w:hint="cs"/>
                <w:sz w:val="36"/>
                <w:szCs w:val="36"/>
                <w:vertAlign w:val="superscript"/>
                <w:rtl/>
                <w:lang w:bidi="ar-TN"/>
              </w:rPr>
              <w:t>هك</w:t>
            </w:r>
            <w:r w:rsidRPr="00A66990">
              <w:rPr>
                <w:rFonts w:ascii="Arial" w:hAnsi="Arial" w:cs="Arial" w:hint="cs"/>
                <w:sz w:val="36"/>
                <w:szCs w:val="36"/>
                <w:rtl/>
                <w:lang w:bidi="ar-TN"/>
              </w:rPr>
              <w:t xml:space="preserve"> </w:t>
            </w:r>
            <w:r>
              <w:rPr>
                <w:rFonts w:ascii="Arial" w:hAnsi="Arial" w:cs="Arial"/>
                <w:sz w:val="36"/>
                <w:szCs w:val="36"/>
                <w:lang w:bidi="ar-TN"/>
              </w:rPr>
              <w:t>12</w:t>
            </w:r>
            <w:r w:rsidRPr="00A66990">
              <w:rPr>
                <w:rFonts w:ascii="Arial" w:hAnsi="Arial" w:cs="Arial" w:hint="cs"/>
                <w:sz w:val="36"/>
                <w:szCs w:val="36"/>
                <w:rtl/>
                <w:lang w:bidi="ar-TN"/>
              </w:rPr>
              <w:t xml:space="preserve"> </w:t>
            </w:r>
            <w:r w:rsidRPr="00A66990">
              <w:rPr>
                <w:rFonts w:ascii="Arial" w:hAnsi="Arial" w:cs="Arial" w:hint="cs"/>
                <w:sz w:val="36"/>
                <w:szCs w:val="36"/>
                <w:vertAlign w:val="superscript"/>
                <w:rtl/>
                <w:lang w:bidi="ar-TN"/>
              </w:rPr>
              <w:t>آر</w:t>
            </w:r>
            <w:r w:rsidRPr="00A66990">
              <w:rPr>
                <w:rFonts w:ascii="Arial" w:hAnsi="Arial" w:cs="Arial" w:hint="cs"/>
                <w:sz w:val="36"/>
                <w:szCs w:val="36"/>
                <w:rtl/>
                <w:lang w:bidi="ar-TN"/>
              </w:rPr>
              <w:t xml:space="preserve"> </w:t>
            </w:r>
            <w:r>
              <w:rPr>
                <w:rFonts w:ascii="Arial" w:hAnsi="Arial" w:cs="Arial"/>
                <w:sz w:val="36"/>
                <w:szCs w:val="36"/>
                <w:lang w:bidi="ar-TN"/>
              </w:rPr>
              <w:t>72</w:t>
            </w:r>
            <w:r w:rsidRPr="00A66990">
              <w:rPr>
                <w:rFonts w:ascii="Arial" w:hAnsi="Arial" w:cs="Arial" w:hint="cs"/>
                <w:sz w:val="36"/>
                <w:szCs w:val="36"/>
                <w:rtl/>
                <w:lang w:bidi="ar-TN"/>
              </w:rPr>
              <w:t xml:space="preserve"> </w:t>
            </w:r>
            <w:r w:rsidRPr="00A66990">
              <w:rPr>
                <w:rFonts w:ascii="Arial" w:hAnsi="Arial" w:cs="Arial" w:hint="cs"/>
                <w:sz w:val="36"/>
                <w:szCs w:val="36"/>
                <w:vertAlign w:val="superscript"/>
                <w:rtl/>
                <w:lang w:bidi="ar-TN"/>
              </w:rPr>
              <w:t>ص</w:t>
            </w:r>
          </w:p>
        </w:tc>
        <w:tc>
          <w:tcPr>
            <w:tcW w:w="5103" w:type="dxa"/>
          </w:tcPr>
          <w:p w:rsidR="007C5331" w:rsidRPr="00A66990" w:rsidRDefault="00946881" w:rsidP="004C5AB2">
            <w:pPr>
              <w:bidi/>
              <w:jc w:val="center"/>
              <w:rPr>
                <w:rFonts w:ascii="Arial" w:hAnsi="Arial" w:cs="Arial"/>
                <w:sz w:val="36"/>
                <w:szCs w:val="36"/>
                <w:rtl/>
                <w:lang w:bidi="ar-TN"/>
              </w:rPr>
            </w:pPr>
            <w:r>
              <w:rPr>
                <w:rFonts w:ascii="Arial" w:hAnsi="Arial" w:cs="Arial"/>
                <w:sz w:val="36"/>
                <w:szCs w:val="36"/>
                <w:lang w:bidi="ar-TN"/>
              </w:rPr>
              <w:t>3540973.502</w:t>
            </w:r>
          </w:p>
        </w:tc>
      </w:tr>
      <w:tr w:rsidR="007C5331" w:rsidTr="00946881">
        <w:tc>
          <w:tcPr>
            <w:tcW w:w="2835" w:type="dxa"/>
          </w:tcPr>
          <w:p w:rsidR="007C5331" w:rsidRDefault="007C5331" w:rsidP="004C5AB2">
            <w:pPr>
              <w:bidi/>
              <w:jc w:val="center"/>
              <w:rPr>
                <w:rFonts w:ascii="Arial" w:hAnsi="Arial" w:cs="Arial"/>
                <w:b/>
                <w:bCs/>
                <w:sz w:val="36"/>
                <w:szCs w:val="36"/>
                <w:rtl/>
                <w:lang w:bidi="ar-TN"/>
              </w:rPr>
            </w:pPr>
            <w:r>
              <w:rPr>
                <w:rFonts w:ascii="Arial" w:hAnsi="Arial" w:cs="Arial" w:hint="cs"/>
                <w:b/>
                <w:bCs/>
                <w:sz w:val="36"/>
                <w:szCs w:val="36"/>
                <w:rtl/>
                <w:lang w:bidi="ar-TN"/>
              </w:rPr>
              <w:t>المعاوضة</w:t>
            </w:r>
          </w:p>
        </w:tc>
        <w:tc>
          <w:tcPr>
            <w:tcW w:w="5714" w:type="dxa"/>
          </w:tcPr>
          <w:p w:rsidR="007C5331" w:rsidRPr="00A66990" w:rsidRDefault="007C5331" w:rsidP="007C5331">
            <w:pPr>
              <w:bidi/>
              <w:jc w:val="center"/>
              <w:rPr>
                <w:rFonts w:ascii="Arial" w:hAnsi="Arial" w:cs="Arial"/>
                <w:sz w:val="36"/>
                <w:szCs w:val="36"/>
                <w:rtl/>
                <w:lang w:bidi="ar-TN"/>
              </w:rPr>
            </w:pPr>
            <w:r>
              <w:rPr>
                <w:rFonts w:ascii="Arial" w:hAnsi="Arial" w:cs="Arial"/>
                <w:sz w:val="36"/>
                <w:szCs w:val="36"/>
                <w:lang w:bidi="ar-TN"/>
              </w:rPr>
              <w:t>54</w:t>
            </w:r>
            <w:r w:rsidRPr="00A66990">
              <w:rPr>
                <w:rFonts w:ascii="Arial" w:hAnsi="Arial" w:cs="Arial" w:hint="cs"/>
                <w:sz w:val="36"/>
                <w:szCs w:val="36"/>
                <w:rtl/>
                <w:lang w:bidi="ar-TN"/>
              </w:rPr>
              <w:t xml:space="preserve"> </w:t>
            </w:r>
            <w:r w:rsidRPr="00A66990">
              <w:rPr>
                <w:rFonts w:ascii="Arial" w:hAnsi="Arial" w:cs="Arial" w:hint="cs"/>
                <w:sz w:val="36"/>
                <w:szCs w:val="36"/>
                <w:vertAlign w:val="superscript"/>
                <w:rtl/>
                <w:lang w:bidi="ar-TN"/>
              </w:rPr>
              <w:t>هك</w:t>
            </w:r>
            <w:r w:rsidRPr="00A66990">
              <w:rPr>
                <w:rFonts w:ascii="Arial" w:hAnsi="Arial" w:cs="Arial" w:hint="cs"/>
                <w:sz w:val="36"/>
                <w:szCs w:val="36"/>
                <w:rtl/>
                <w:lang w:bidi="ar-TN"/>
              </w:rPr>
              <w:t xml:space="preserve"> </w:t>
            </w:r>
            <w:r>
              <w:rPr>
                <w:rFonts w:ascii="Arial" w:hAnsi="Arial" w:cs="Arial"/>
                <w:sz w:val="36"/>
                <w:szCs w:val="36"/>
                <w:lang w:bidi="ar-TN"/>
              </w:rPr>
              <w:t>33</w:t>
            </w:r>
            <w:r w:rsidRPr="00A66990">
              <w:rPr>
                <w:rFonts w:ascii="Arial" w:hAnsi="Arial" w:cs="Arial" w:hint="cs"/>
                <w:sz w:val="36"/>
                <w:szCs w:val="36"/>
                <w:rtl/>
                <w:lang w:bidi="ar-TN"/>
              </w:rPr>
              <w:t xml:space="preserve"> </w:t>
            </w:r>
            <w:r w:rsidRPr="00A66990">
              <w:rPr>
                <w:rFonts w:ascii="Arial" w:hAnsi="Arial" w:cs="Arial" w:hint="cs"/>
                <w:sz w:val="36"/>
                <w:szCs w:val="36"/>
                <w:vertAlign w:val="superscript"/>
                <w:rtl/>
                <w:lang w:bidi="ar-TN"/>
              </w:rPr>
              <w:t>آر</w:t>
            </w:r>
            <w:r w:rsidRPr="00A66990">
              <w:rPr>
                <w:rFonts w:ascii="Arial" w:hAnsi="Arial" w:cs="Arial" w:hint="cs"/>
                <w:sz w:val="36"/>
                <w:szCs w:val="36"/>
                <w:rtl/>
                <w:lang w:bidi="ar-TN"/>
              </w:rPr>
              <w:t xml:space="preserve"> </w:t>
            </w:r>
            <w:r>
              <w:rPr>
                <w:rFonts w:ascii="Arial" w:hAnsi="Arial" w:cs="Arial"/>
                <w:sz w:val="36"/>
                <w:szCs w:val="36"/>
                <w:lang w:bidi="ar-TN"/>
              </w:rPr>
              <w:t>14</w:t>
            </w:r>
            <w:r w:rsidRPr="00A66990">
              <w:rPr>
                <w:rFonts w:ascii="Arial" w:hAnsi="Arial" w:cs="Arial" w:hint="cs"/>
                <w:sz w:val="36"/>
                <w:szCs w:val="36"/>
                <w:rtl/>
                <w:lang w:bidi="ar-TN"/>
              </w:rPr>
              <w:t xml:space="preserve"> </w:t>
            </w:r>
            <w:r w:rsidRPr="00A66990">
              <w:rPr>
                <w:rFonts w:ascii="Arial" w:hAnsi="Arial" w:cs="Arial" w:hint="cs"/>
                <w:sz w:val="36"/>
                <w:szCs w:val="36"/>
                <w:vertAlign w:val="superscript"/>
                <w:rtl/>
                <w:lang w:bidi="ar-TN"/>
              </w:rPr>
              <w:t>ص</w:t>
            </w:r>
          </w:p>
        </w:tc>
        <w:tc>
          <w:tcPr>
            <w:tcW w:w="5103" w:type="dxa"/>
          </w:tcPr>
          <w:p w:rsidR="007C5331" w:rsidRPr="00A66990" w:rsidRDefault="00946881" w:rsidP="004C5AB2">
            <w:pPr>
              <w:bidi/>
              <w:jc w:val="center"/>
              <w:rPr>
                <w:rFonts w:ascii="Arial" w:hAnsi="Arial" w:cs="Arial"/>
                <w:sz w:val="36"/>
                <w:szCs w:val="36"/>
                <w:rtl/>
                <w:lang w:bidi="ar-TN"/>
              </w:rPr>
            </w:pPr>
            <w:r>
              <w:rPr>
                <w:rFonts w:ascii="Arial" w:hAnsi="Arial" w:cs="Arial"/>
                <w:sz w:val="36"/>
                <w:szCs w:val="36"/>
                <w:lang w:bidi="ar-TN"/>
              </w:rPr>
              <w:t>3895486</w:t>
            </w:r>
          </w:p>
        </w:tc>
      </w:tr>
      <w:tr w:rsidR="007C5331" w:rsidTr="00946881">
        <w:tc>
          <w:tcPr>
            <w:tcW w:w="2835" w:type="dxa"/>
          </w:tcPr>
          <w:p w:rsidR="007C5331" w:rsidRDefault="007C5331" w:rsidP="004C5AB2">
            <w:pPr>
              <w:bidi/>
              <w:jc w:val="center"/>
              <w:rPr>
                <w:rFonts w:ascii="Arial" w:hAnsi="Arial" w:cs="Arial"/>
                <w:b/>
                <w:bCs/>
                <w:sz w:val="36"/>
                <w:szCs w:val="36"/>
                <w:rtl/>
                <w:lang w:bidi="ar-TN"/>
              </w:rPr>
            </w:pPr>
            <w:r>
              <w:rPr>
                <w:rFonts w:ascii="Arial" w:hAnsi="Arial" w:cs="Arial" w:hint="cs"/>
                <w:b/>
                <w:bCs/>
                <w:sz w:val="36"/>
                <w:szCs w:val="36"/>
                <w:rtl/>
                <w:lang w:bidi="ar-TN"/>
              </w:rPr>
              <w:t>المخلفات الشاغرة والهبات</w:t>
            </w:r>
          </w:p>
        </w:tc>
        <w:tc>
          <w:tcPr>
            <w:tcW w:w="5714" w:type="dxa"/>
          </w:tcPr>
          <w:p w:rsidR="007C5331" w:rsidRPr="00A66990" w:rsidRDefault="007C5331" w:rsidP="007C5331">
            <w:pPr>
              <w:bidi/>
              <w:jc w:val="center"/>
              <w:rPr>
                <w:rFonts w:ascii="Arial" w:hAnsi="Arial" w:cs="Arial"/>
                <w:sz w:val="36"/>
                <w:szCs w:val="36"/>
                <w:rtl/>
                <w:lang w:bidi="ar-TN"/>
              </w:rPr>
            </w:pPr>
            <w:r>
              <w:rPr>
                <w:rFonts w:ascii="Arial" w:hAnsi="Arial" w:cs="Arial"/>
                <w:sz w:val="36"/>
                <w:szCs w:val="36"/>
                <w:lang w:bidi="ar-TN"/>
              </w:rPr>
              <w:t>12</w:t>
            </w:r>
            <w:r w:rsidRPr="00A66990">
              <w:rPr>
                <w:rFonts w:ascii="Arial" w:hAnsi="Arial" w:cs="Arial" w:hint="cs"/>
                <w:sz w:val="36"/>
                <w:szCs w:val="36"/>
                <w:rtl/>
                <w:lang w:bidi="ar-TN"/>
              </w:rPr>
              <w:t xml:space="preserve"> </w:t>
            </w:r>
            <w:r w:rsidRPr="00A66990">
              <w:rPr>
                <w:rFonts w:ascii="Arial" w:hAnsi="Arial" w:cs="Arial" w:hint="cs"/>
                <w:sz w:val="36"/>
                <w:szCs w:val="36"/>
                <w:vertAlign w:val="superscript"/>
                <w:rtl/>
                <w:lang w:bidi="ar-TN"/>
              </w:rPr>
              <w:t>هك</w:t>
            </w:r>
            <w:r w:rsidRPr="00A66990">
              <w:rPr>
                <w:rFonts w:ascii="Arial" w:hAnsi="Arial" w:cs="Arial" w:hint="cs"/>
                <w:sz w:val="36"/>
                <w:szCs w:val="36"/>
                <w:rtl/>
                <w:lang w:bidi="ar-TN"/>
              </w:rPr>
              <w:t xml:space="preserve"> </w:t>
            </w:r>
            <w:r>
              <w:rPr>
                <w:rFonts w:ascii="Arial" w:hAnsi="Arial" w:cs="Arial"/>
                <w:sz w:val="36"/>
                <w:szCs w:val="36"/>
                <w:lang w:bidi="ar-TN"/>
              </w:rPr>
              <w:t>55</w:t>
            </w:r>
            <w:r w:rsidRPr="00A66990">
              <w:rPr>
                <w:rFonts w:ascii="Arial" w:hAnsi="Arial" w:cs="Arial" w:hint="cs"/>
                <w:sz w:val="36"/>
                <w:szCs w:val="36"/>
                <w:rtl/>
                <w:lang w:bidi="ar-TN"/>
              </w:rPr>
              <w:t xml:space="preserve"> </w:t>
            </w:r>
            <w:r w:rsidRPr="00A66990">
              <w:rPr>
                <w:rFonts w:ascii="Arial" w:hAnsi="Arial" w:cs="Arial" w:hint="cs"/>
                <w:sz w:val="36"/>
                <w:szCs w:val="36"/>
                <w:vertAlign w:val="superscript"/>
                <w:rtl/>
                <w:lang w:bidi="ar-TN"/>
              </w:rPr>
              <w:t>آر</w:t>
            </w:r>
            <w:r w:rsidRPr="00A66990">
              <w:rPr>
                <w:rFonts w:ascii="Arial" w:hAnsi="Arial" w:cs="Arial" w:hint="cs"/>
                <w:sz w:val="36"/>
                <w:szCs w:val="36"/>
                <w:rtl/>
                <w:lang w:bidi="ar-TN"/>
              </w:rPr>
              <w:t xml:space="preserve"> </w:t>
            </w:r>
            <w:r>
              <w:rPr>
                <w:rFonts w:ascii="Arial" w:hAnsi="Arial" w:cs="Arial"/>
                <w:sz w:val="36"/>
                <w:szCs w:val="36"/>
                <w:lang w:bidi="ar-TN"/>
              </w:rPr>
              <w:t>88</w:t>
            </w:r>
            <w:r w:rsidRPr="00A66990">
              <w:rPr>
                <w:rFonts w:ascii="Arial" w:hAnsi="Arial" w:cs="Arial" w:hint="cs"/>
                <w:sz w:val="36"/>
                <w:szCs w:val="36"/>
                <w:rtl/>
                <w:lang w:bidi="ar-TN"/>
              </w:rPr>
              <w:t xml:space="preserve"> </w:t>
            </w:r>
            <w:r w:rsidRPr="00A66990">
              <w:rPr>
                <w:rFonts w:ascii="Arial" w:hAnsi="Arial" w:cs="Arial" w:hint="cs"/>
                <w:sz w:val="36"/>
                <w:szCs w:val="36"/>
                <w:vertAlign w:val="superscript"/>
                <w:rtl/>
                <w:lang w:bidi="ar-TN"/>
              </w:rPr>
              <w:t>ص</w:t>
            </w:r>
          </w:p>
        </w:tc>
        <w:tc>
          <w:tcPr>
            <w:tcW w:w="5103" w:type="dxa"/>
          </w:tcPr>
          <w:p w:rsidR="007C5331" w:rsidRPr="00A66990" w:rsidRDefault="007C5331" w:rsidP="004C5AB2">
            <w:pPr>
              <w:bidi/>
              <w:jc w:val="center"/>
              <w:rPr>
                <w:rFonts w:ascii="Arial" w:hAnsi="Arial" w:cs="Arial"/>
                <w:sz w:val="36"/>
                <w:szCs w:val="36"/>
                <w:rtl/>
                <w:lang w:bidi="ar-TN"/>
              </w:rPr>
            </w:pPr>
            <w:r w:rsidRPr="00A66990">
              <w:rPr>
                <w:rFonts w:ascii="Arial" w:hAnsi="Arial" w:cs="Arial" w:hint="cs"/>
                <w:sz w:val="36"/>
                <w:szCs w:val="36"/>
                <w:rtl/>
                <w:lang w:bidi="ar-TN"/>
              </w:rPr>
              <w:t>-----</w:t>
            </w:r>
          </w:p>
        </w:tc>
      </w:tr>
      <w:tr w:rsidR="007C5331" w:rsidTr="00946881">
        <w:tc>
          <w:tcPr>
            <w:tcW w:w="2835" w:type="dxa"/>
          </w:tcPr>
          <w:p w:rsidR="007C5331" w:rsidRDefault="007C5331" w:rsidP="004C5AB2">
            <w:pPr>
              <w:bidi/>
              <w:jc w:val="center"/>
              <w:rPr>
                <w:rFonts w:ascii="Arial" w:hAnsi="Arial" w:cs="Arial"/>
                <w:b/>
                <w:bCs/>
                <w:sz w:val="36"/>
                <w:szCs w:val="36"/>
                <w:rtl/>
                <w:lang w:bidi="ar-TN"/>
              </w:rPr>
            </w:pPr>
            <w:r>
              <w:rPr>
                <w:rFonts w:ascii="Arial" w:hAnsi="Arial" w:cs="Arial" w:hint="cs"/>
                <w:b/>
                <w:bCs/>
                <w:sz w:val="36"/>
                <w:szCs w:val="36"/>
                <w:rtl/>
                <w:lang w:bidi="ar-TN"/>
              </w:rPr>
              <w:t>المجموع</w:t>
            </w:r>
          </w:p>
        </w:tc>
        <w:tc>
          <w:tcPr>
            <w:tcW w:w="5714" w:type="dxa"/>
          </w:tcPr>
          <w:p w:rsidR="007C5331" w:rsidRDefault="007C5331" w:rsidP="007C5331">
            <w:pPr>
              <w:bidi/>
              <w:jc w:val="center"/>
              <w:rPr>
                <w:rFonts w:ascii="Arial" w:hAnsi="Arial" w:cs="Arial"/>
                <w:b/>
                <w:bCs/>
                <w:sz w:val="36"/>
                <w:szCs w:val="36"/>
                <w:rtl/>
                <w:lang w:bidi="ar-TN"/>
              </w:rPr>
            </w:pPr>
            <w:r>
              <w:rPr>
                <w:rFonts w:ascii="Arial" w:hAnsi="Arial" w:cs="Arial"/>
                <w:b/>
                <w:bCs/>
                <w:sz w:val="36"/>
                <w:szCs w:val="36"/>
                <w:lang w:bidi="ar-TN"/>
              </w:rPr>
              <w:t>2937</w:t>
            </w:r>
            <w:r>
              <w:rPr>
                <w:rFonts w:ascii="Arial" w:hAnsi="Arial" w:cs="Arial" w:hint="cs"/>
                <w:b/>
                <w:bCs/>
                <w:sz w:val="36"/>
                <w:szCs w:val="36"/>
                <w:rtl/>
                <w:lang w:bidi="ar-TN"/>
              </w:rPr>
              <w:t xml:space="preserve"> </w:t>
            </w:r>
            <w:r w:rsidRPr="00BA68D4">
              <w:rPr>
                <w:rFonts w:ascii="Arial" w:hAnsi="Arial" w:cs="Arial" w:hint="cs"/>
                <w:b/>
                <w:bCs/>
                <w:sz w:val="36"/>
                <w:szCs w:val="36"/>
                <w:vertAlign w:val="superscript"/>
                <w:rtl/>
                <w:lang w:bidi="ar-TN"/>
              </w:rPr>
              <w:t>هك</w:t>
            </w:r>
            <w:r>
              <w:rPr>
                <w:rFonts w:ascii="Arial" w:hAnsi="Arial" w:cs="Arial" w:hint="cs"/>
                <w:b/>
                <w:bCs/>
                <w:sz w:val="36"/>
                <w:szCs w:val="36"/>
                <w:rtl/>
                <w:lang w:bidi="ar-TN"/>
              </w:rPr>
              <w:t xml:space="preserve"> </w:t>
            </w:r>
            <w:r>
              <w:rPr>
                <w:rFonts w:ascii="Arial" w:hAnsi="Arial" w:cs="Arial"/>
                <w:b/>
                <w:bCs/>
                <w:sz w:val="36"/>
                <w:szCs w:val="36"/>
                <w:lang w:bidi="ar-TN"/>
              </w:rPr>
              <w:t>58</w:t>
            </w:r>
            <w:r>
              <w:rPr>
                <w:rFonts w:ascii="Arial" w:hAnsi="Arial" w:cs="Arial" w:hint="cs"/>
                <w:b/>
                <w:bCs/>
                <w:sz w:val="36"/>
                <w:szCs w:val="36"/>
                <w:rtl/>
                <w:lang w:bidi="ar-TN"/>
              </w:rPr>
              <w:t xml:space="preserve"> </w:t>
            </w:r>
            <w:r w:rsidRPr="00BA68D4">
              <w:rPr>
                <w:rFonts w:ascii="Arial" w:hAnsi="Arial" w:cs="Arial" w:hint="cs"/>
                <w:b/>
                <w:bCs/>
                <w:sz w:val="36"/>
                <w:szCs w:val="36"/>
                <w:vertAlign w:val="superscript"/>
                <w:rtl/>
                <w:lang w:bidi="ar-TN"/>
              </w:rPr>
              <w:t>آر</w:t>
            </w:r>
            <w:r>
              <w:rPr>
                <w:rFonts w:ascii="Arial" w:hAnsi="Arial" w:cs="Arial" w:hint="cs"/>
                <w:b/>
                <w:bCs/>
                <w:sz w:val="36"/>
                <w:szCs w:val="36"/>
                <w:rtl/>
                <w:lang w:bidi="ar-TN"/>
              </w:rPr>
              <w:t xml:space="preserve"> </w:t>
            </w:r>
            <w:r>
              <w:rPr>
                <w:rFonts w:ascii="Arial" w:hAnsi="Arial" w:cs="Arial"/>
                <w:b/>
                <w:bCs/>
                <w:sz w:val="36"/>
                <w:szCs w:val="36"/>
                <w:lang w:bidi="ar-TN"/>
              </w:rPr>
              <w:t>71</w:t>
            </w:r>
            <w:r>
              <w:rPr>
                <w:rFonts w:ascii="Arial" w:hAnsi="Arial" w:cs="Arial" w:hint="cs"/>
                <w:b/>
                <w:bCs/>
                <w:sz w:val="36"/>
                <w:szCs w:val="36"/>
                <w:rtl/>
                <w:lang w:bidi="ar-TN"/>
              </w:rPr>
              <w:t xml:space="preserve"> </w:t>
            </w:r>
            <w:r w:rsidRPr="00BA68D4">
              <w:rPr>
                <w:rFonts w:ascii="Arial" w:hAnsi="Arial" w:cs="Arial" w:hint="cs"/>
                <w:b/>
                <w:bCs/>
                <w:sz w:val="36"/>
                <w:szCs w:val="36"/>
                <w:vertAlign w:val="superscript"/>
                <w:rtl/>
                <w:lang w:bidi="ar-TN"/>
              </w:rPr>
              <w:t>ص</w:t>
            </w:r>
          </w:p>
        </w:tc>
        <w:tc>
          <w:tcPr>
            <w:tcW w:w="5103" w:type="dxa"/>
          </w:tcPr>
          <w:p w:rsidR="007C5331" w:rsidRDefault="007C5331" w:rsidP="004C5AB2">
            <w:pPr>
              <w:bidi/>
              <w:jc w:val="center"/>
              <w:rPr>
                <w:rFonts w:ascii="Arial" w:hAnsi="Arial" w:cs="Arial"/>
                <w:b/>
                <w:bCs/>
                <w:sz w:val="36"/>
                <w:szCs w:val="36"/>
                <w:rtl/>
                <w:lang w:bidi="ar-TN"/>
              </w:rPr>
            </w:pPr>
            <w:r>
              <w:rPr>
                <w:rFonts w:ascii="Arial" w:hAnsi="Arial" w:cs="Arial"/>
                <w:b/>
                <w:bCs/>
                <w:sz w:val="36"/>
                <w:szCs w:val="36"/>
                <w:lang w:bidi="ar-TN"/>
              </w:rPr>
              <w:t>61718501.172</w:t>
            </w:r>
          </w:p>
        </w:tc>
      </w:tr>
    </w:tbl>
    <w:p w:rsidR="0083560A" w:rsidRDefault="0083560A" w:rsidP="00302DB3">
      <w:pPr>
        <w:bidi/>
        <w:rPr>
          <w:rFonts w:ascii="Arial" w:hAnsi="Arial" w:cs="Arial"/>
          <w:b/>
          <w:bCs/>
          <w:sz w:val="36"/>
          <w:szCs w:val="36"/>
          <w:lang w:bidi="ar-TN"/>
        </w:rPr>
      </w:pPr>
    </w:p>
    <w:sectPr w:rsidR="0083560A" w:rsidSect="00C546FA">
      <w:pgSz w:w="16838" w:h="11906" w:orient="landscape"/>
      <w:pgMar w:top="1418" w:right="851"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21DD" w:rsidRDefault="00CF21DD" w:rsidP="00CD4EA3">
      <w:pPr>
        <w:spacing w:after="0" w:line="240" w:lineRule="auto"/>
      </w:pPr>
      <w:r>
        <w:separator/>
      </w:r>
    </w:p>
  </w:endnote>
  <w:endnote w:type="continuationSeparator" w:id="1">
    <w:p w:rsidR="00CF21DD" w:rsidRDefault="00CF21DD" w:rsidP="00CD4E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Arabic Transparent">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21DD" w:rsidRDefault="00CF21DD" w:rsidP="00CD4EA3">
      <w:pPr>
        <w:spacing w:after="0" w:line="240" w:lineRule="auto"/>
      </w:pPr>
      <w:r>
        <w:separator/>
      </w:r>
    </w:p>
  </w:footnote>
  <w:footnote w:type="continuationSeparator" w:id="1">
    <w:p w:rsidR="00CF21DD" w:rsidRDefault="00CF21DD" w:rsidP="00CD4EA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F0945"/>
    <w:multiLevelType w:val="hybridMultilevel"/>
    <w:tmpl w:val="7EF8542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5193108"/>
    <w:multiLevelType w:val="hybridMultilevel"/>
    <w:tmpl w:val="CDC0C9C4"/>
    <w:lvl w:ilvl="0" w:tplc="6C4AEF1C">
      <w:start w:val="3"/>
      <w:numFmt w:val="bullet"/>
      <w:lvlText w:val=""/>
      <w:lvlJc w:val="left"/>
      <w:pPr>
        <w:ind w:left="720" w:hanging="360"/>
      </w:pPr>
      <w:rPr>
        <w:rFonts w:ascii="Symbol" w:eastAsiaTheme="minorEastAsia"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F2D70EA"/>
    <w:multiLevelType w:val="hybridMultilevel"/>
    <w:tmpl w:val="FF1A56D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3FED3A4C"/>
    <w:multiLevelType w:val="hybridMultilevel"/>
    <w:tmpl w:val="6BF86D5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521706C7"/>
    <w:multiLevelType w:val="hybridMultilevel"/>
    <w:tmpl w:val="D116E846"/>
    <w:lvl w:ilvl="0" w:tplc="1B2CC242">
      <w:start w:val="4"/>
      <w:numFmt w:val="bullet"/>
      <w:lvlText w:val=""/>
      <w:lvlJc w:val="left"/>
      <w:pPr>
        <w:ind w:left="1185" w:hanging="720"/>
      </w:pPr>
      <w:rPr>
        <w:rFonts w:ascii="Symbol" w:eastAsiaTheme="minorEastAsia" w:hAnsi="Symbol" w:cs="Arial" w:hint="default"/>
        <w:b w:val="0"/>
      </w:rPr>
    </w:lvl>
    <w:lvl w:ilvl="1" w:tplc="040C0003" w:tentative="1">
      <w:start w:val="1"/>
      <w:numFmt w:val="bullet"/>
      <w:lvlText w:val="o"/>
      <w:lvlJc w:val="left"/>
      <w:pPr>
        <w:ind w:left="1545" w:hanging="360"/>
      </w:pPr>
      <w:rPr>
        <w:rFonts w:ascii="Courier New" w:hAnsi="Courier New" w:cs="Courier New" w:hint="default"/>
      </w:rPr>
    </w:lvl>
    <w:lvl w:ilvl="2" w:tplc="040C0005" w:tentative="1">
      <w:start w:val="1"/>
      <w:numFmt w:val="bullet"/>
      <w:lvlText w:val=""/>
      <w:lvlJc w:val="left"/>
      <w:pPr>
        <w:ind w:left="2265" w:hanging="360"/>
      </w:pPr>
      <w:rPr>
        <w:rFonts w:ascii="Wingdings" w:hAnsi="Wingdings" w:hint="default"/>
      </w:rPr>
    </w:lvl>
    <w:lvl w:ilvl="3" w:tplc="040C0001" w:tentative="1">
      <w:start w:val="1"/>
      <w:numFmt w:val="bullet"/>
      <w:lvlText w:val=""/>
      <w:lvlJc w:val="left"/>
      <w:pPr>
        <w:ind w:left="2985" w:hanging="360"/>
      </w:pPr>
      <w:rPr>
        <w:rFonts w:ascii="Symbol" w:hAnsi="Symbol" w:hint="default"/>
      </w:rPr>
    </w:lvl>
    <w:lvl w:ilvl="4" w:tplc="040C0003" w:tentative="1">
      <w:start w:val="1"/>
      <w:numFmt w:val="bullet"/>
      <w:lvlText w:val="o"/>
      <w:lvlJc w:val="left"/>
      <w:pPr>
        <w:ind w:left="3705" w:hanging="360"/>
      </w:pPr>
      <w:rPr>
        <w:rFonts w:ascii="Courier New" w:hAnsi="Courier New" w:cs="Courier New" w:hint="default"/>
      </w:rPr>
    </w:lvl>
    <w:lvl w:ilvl="5" w:tplc="040C0005" w:tentative="1">
      <w:start w:val="1"/>
      <w:numFmt w:val="bullet"/>
      <w:lvlText w:val=""/>
      <w:lvlJc w:val="left"/>
      <w:pPr>
        <w:ind w:left="4425" w:hanging="360"/>
      </w:pPr>
      <w:rPr>
        <w:rFonts w:ascii="Wingdings" w:hAnsi="Wingdings" w:hint="default"/>
      </w:rPr>
    </w:lvl>
    <w:lvl w:ilvl="6" w:tplc="040C0001" w:tentative="1">
      <w:start w:val="1"/>
      <w:numFmt w:val="bullet"/>
      <w:lvlText w:val=""/>
      <w:lvlJc w:val="left"/>
      <w:pPr>
        <w:ind w:left="5145" w:hanging="360"/>
      </w:pPr>
      <w:rPr>
        <w:rFonts w:ascii="Symbol" w:hAnsi="Symbol" w:hint="default"/>
      </w:rPr>
    </w:lvl>
    <w:lvl w:ilvl="7" w:tplc="040C0003" w:tentative="1">
      <w:start w:val="1"/>
      <w:numFmt w:val="bullet"/>
      <w:lvlText w:val="o"/>
      <w:lvlJc w:val="left"/>
      <w:pPr>
        <w:ind w:left="5865" w:hanging="360"/>
      </w:pPr>
      <w:rPr>
        <w:rFonts w:ascii="Courier New" w:hAnsi="Courier New" w:cs="Courier New" w:hint="default"/>
      </w:rPr>
    </w:lvl>
    <w:lvl w:ilvl="8" w:tplc="040C0005" w:tentative="1">
      <w:start w:val="1"/>
      <w:numFmt w:val="bullet"/>
      <w:lvlText w:val=""/>
      <w:lvlJc w:val="left"/>
      <w:pPr>
        <w:ind w:left="6585" w:hanging="360"/>
      </w:pPr>
      <w:rPr>
        <w:rFonts w:ascii="Wingdings" w:hAnsi="Wingdings" w:hint="default"/>
      </w:rPr>
    </w:lvl>
  </w:abstractNum>
  <w:num w:numId="1">
    <w:abstractNumId w:val="3"/>
  </w:num>
  <w:num w:numId="2">
    <w:abstractNumId w:val="2"/>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08"/>
  <w:hyphenationZone w:val="425"/>
  <w:characterSpacingControl w:val="doNotCompress"/>
  <w:footnotePr>
    <w:footnote w:id="0"/>
    <w:footnote w:id="1"/>
  </w:footnotePr>
  <w:endnotePr>
    <w:endnote w:id="0"/>
    <w:endnote w:id="1"/>
  </w:endnotePr>
  <w:compat/>
  <w:rsids>
    <w:rsidRoot w:val="001C735B"/>
    <w:rsid w:val="00025FBD"/>
    <w:rsid w:val="00030010"/>
    <w:rsid w:val="00034E02"/>
    <w:rsid w:val="000458D1"/>
    <w:rsid w:val="00053E4D"/>
    <w:rsid w:val="00077952"/>
    <w:rsid w:val="00080879"/>
    <w:rsid w:val="0008188D"/>
    <w:rsid w:val="00082547"/>
    <w:rsid w:val="000835D5"/>
    <w:rsid w:val="000915BC"/>
    <w:rsid w:val="00095A94"/>
    <w:rsid w:val="000B0CD5"/>
    <w:rsid w:val="000B2C6D"/>
    <w:rsid w:val="000C2706"/>
    <w:rsid w:val="000D5AB9"/>
    <w:rsid w:val="000E6158"/>
    <w:rsid w:val="000F5F51"/>
    <w:rsid w:val="0011139F"/>
    <w:rsid w:val="00113E1A"/>
    <w:rsid w:val="00117B47"/>
    <w:rsid w:val="001242A3"/>
    <w:rsid w:val="00136C92"/>
    <w:rsid w:val="00141B8F"/>
    <w:rsid w:val="0014262C"/>
    <w:rsid w:val="001557B9"/>
    <w:rsid w:val="0016742C"/>
    <w:rsid w:val="00174A0E"/>
    <w:rsid w:val="0019175C"/>
    <w:rsid w:val="001A0804"/>
    <w:rsid w:val="001B267F"/>
    <w:rsid w:val="001C22E0"/>
    <w:rsid w:val="001C735B"/>
    <w:rsid w:val="001F06D2"/>
    <w:rsid w:val="0020089F"/>
    <w:rsid w:val="0020224B"/>
    <w:rsid w:val="00211546"/>
    <w:rsid w:val="002221E7"/>
    <w:rsid w:val="00265370"/>
    <w:rsid w:val="00265D6C"/>
    <w:rsid w:val="00267C72"/>
    <w:rsid w:val="00291F16"/>
    <w:rsid w:val="002C4C13"/>
    <w:rsid w:val="002C58C7"/>
    <w:rsid w:val="002D6E51"/>
    <w:rsid w:val="002E1E95"/>
    <w:rsid w:val="002E22C0"/>
    <w:rsid w:val="00302DB3"/>
    <w:rsid w:val="00307033"/>
    <w:rsid w:val="0031219D"/>
    <w:rsid w:val="00312FF8"/>
    <w:rsid w:val="00317BA1"/>
    <w:rsid w:val="003306F5"/>
    <w:rsid w:val="0033634D"/>
    <w:rsid w:val="00346425"/>
    <w:rsid w:val="00357186"/>
    <w:rsid w:val="003600E6"/>
    <w:rsid w:val="003630C4"/>
    <w:rsid w:val="00364BCD"/>
    <w:rsid w:val="003704B9"/>
    <w:rsid w:val="003800F9"/>
    <w:rsid w:val="00380F9C"/>
    <w:rsid w:val="00395DF1"/>
    <w:rsid w:val="003973D0"/>
    <w:rsid w:val="003D3BD8"/>
    <w:rsid w:val="003F0695"/>
    <w:rsid w:val="003F5CF9"/>
    <w:rsid w:val="004031D1"/>
    <w:rsid w:val="00426FCC"/>
    <w:rsid w:val="00433036"/>
    <w:rsid w:val="00433B7C"/>
    <w:rsid w:val="00436E0E"/>
    <w:rsid w:val="004459AE"/>
    <w:rsid w:val="004466CC"/>
    <w:rsid w:val="004521ED"/>
    <w:rsid w:val="004560D0"/>
    <w:rsid w:val="00457434"/>
    <w:rsid w:val="004657BF"/>
    <w:rsid w:val="004814C3"/>
    <w:rsid w:val="00484F5F"/>
    <w:rsid w:val="00490443"/>
    <w:rsid w:val="004A78E8"/>
    <w:rsid w:val="004C2B22"/>
    <w:rsid w:val="004C5415"/>
    <w:rsid w:val="004D10BB"/>
    <w:rsid w:val="004E582E"/>
    <w:rsid w:val="00500BED"/>
    <w:rsid w:val="00527042"/>
    <w:rsid w:val="0054033E"/>
    <w:rsid w:val="00556FB0"/>
    <w:rsid w:val="0056083E"/>
    <w:rsid w:val="00560B7B"/>
    <w:rsid w:val="00567BF6"/>
    <w:rsid w:val="0059221D"/>
    <w:rsid w:val="005978C7"/>
    <w:rsid w:val="005A18B5"/>
    <w:rsid w:val="005B1E6E"/>
    <w:rsid w:val="005B2D12"/>
    <w:rsid w:val="005B363C"/>
    <w:rsid w:val="005D6460"/>
    <w:rsid w:val="005E1971"/>
    <w:rsid w:val="005F0AFB"/>
    <w:rsid w:val="005F6B66"/>
    <w:rsid w:val="006222B2"/>
    <w:rsid w:val="00651B30"/>
    <w:rsid w:val="00655D7F"/>
    <w:rsid w:val="0067468C"/>
    <w:rsid w:val="006911B9"/>
    <w:rsid w:val="006A7803"/>
    <w:rsid w:val="006B04B0"/>
    <w:rsid w:val="006B2360"/>
    <w:rsid w:val="006B3D44"/>
    <w:rsid w:val="006C70D8"/>
    <w:rsid w:val="006D1F64"/>
    <w:rsid w:val="006E5F7D"/>
    <w:rsid w:val="006F30EE"/>
    <w:rsid w:val="007146EE"/>
    <w:rsid w:val="00716A1A"/>
    <w:rsid w:val="007321A5"/>
    <w:rsid w:val="00736D24"/>
    <w:rsid w:val="0074037F"/>
    <w:rsid w:val="007419FD"/>
    <w:rsid w:val="007456C7"/>
    <w:rsid w:val="0075512B"/>
    <w:rsid w:val="00763DB6"/>
    <w:rsid w:val="007663B4"/>
    <w:rsid w:val="00770068"/>
    <w:rsid w:val="00776AB1"/>
    <w:rsid w:val="00792EDA"/>
    <w:rsid w:val="007930C3"/>
    <w:rsid w:val="00795EB1"/>
    <w:rsid w:val="007A32B1"/>
    <w:rsid w:val="007B000B"/>
    <w:rsid w:val="007B2D84"/>
    <w:rsid w:val="007B69F8"/>
    <w:rsid w:val="007C13B1"/>
    <w:rsid w:val="007C29AF"/>
    <w:rsid w:val="007C37EF"/>
    <w:rsid w:val="007C44A9"/>
    <w:rsid w:val="007C5331"/>
    <w:rsid w:val="007D48A3"/>
    <w:rsid w:val="007E5AEB"/>
    <w:rsid w:val="007F0D74"/>
    <w:rsid w:val="007F2DB2"/>
    <w:rsid w:val="00815A90"/>
    <w:rsid w:val="008200CE"/>
    <w:rsid w:val="0082185D"/>
    <w:rsid w:val="0083560A"/>
    <w:rsid w:val="008367F6"/>
    <w:rsid w:val="00845A7C"/>
    <w:rsid w:val="00851829"/>
    <w:rsid w:val="008624EC"/>
    <w:rsid w:val="00867662"/>
    <w:rsid w:val="00882905"/>
    <w:rsid w:val="008A585C"/>
    <w:rsid w:val="008C5389"/>
    <w:rsid w:val="008D3553"/>
    <w:rsid w:val="008F3802"/>
    <w:rsid w:val="008F3FD5"/>
    <w:rsid w:val="00903E09"/>
    <w:rsid w:val="00907012"/>
    <w:rsid w:val="00935A22"/>
    <w:rsid w:val="0093787D"/>
    <w:rsid w:val="00943AC2"/>
    <w:rsid w:val="00946881"/>
    <w:rsid w:val="00953C7B"/>
    <w:rsid w:val="00953D0C"/>
    <w:rsid w:val="0096230D"/>
    <w:rsid w:val="0098392E"/>
    <w:rsid w:val="009850EC"/>
    <w:rsid w:val="0098656A"/>
    <w:rsid w:val="0099681F"/>
    <w:rsid w:val="00997FB4"/>
    <w:rsid w:val="009A3275"/>
    <w:rsid w:val="009B4346"/>
    <w:rsid w:val="009B69A9"/>
    <w:rsid w:val="009C15D5"/>
    <w:rsid w:val="009C50F4"/>
    <w:rsid w:val="009D6854"/>
    <w:rsid w:val="009E6CA9"/>
    <w:rsid w:val="009F28C6"/>
    <w:rsid w:val="009F39F6"/>
    <w:rsid w:val="00A0432C"/>
    <w:rsid w:val="00A11146"/>
    <w:rsid w:val="00A15D9E"/>
    <w:rsid w:val="00A16018"/>
    <w:rsid w:val="00A2201E"/>
    <w:rsid w:val="00A236FA"/>
    <w:rsid w:val="00A539F4"/>
    <w:rsid w:val="00A60393"/>
    <w:rsid w:val="00A60F79"/>
    <w:rsid w:val="00A670BC"/>
    <w:rsid w:val="00A70C51"/>
    <w:rsid w:val="00A733D8"/>
    <w:rsid w:val="00A76EEE"/>
    <w:rsid w:val="00AB3B2D"/>
    <w:rsid w:val="00AF7EA1"/>
    <w:rsid w:val="00B013CB"/>
    <w:rsid w:val="00B1156C"/>
    <w:rsid w:val="00B1479F"/>
    <w:rsid w:val="00B15C28"/>
    <w:rsid w:val="00B3151D"/>
    <w:rsid w:val="00B34E4F"/>
    <w:rsid w:val="00B403EF"/>
    <w:rsid w:val="00B54917"/>
    <w:rsid w:val="00B903B3"/>
    <w:rsid w:val="00B90B77"/>
    <w:rsid w:val="00B96E51"/>
    <w:rsid w:val="00BA0E4C"/>
    <w:rsid w:val="00BC5378"/>
    <w:rsid w:val="00BD048B"/>
    <w:rsid w:val="00BD392C"/>
    <w:rsid w:val="00BE174E"/>
    <w:rsid w:val="00C0133D"/>
    <w:rsid w:val="00C020E2"/>
    <w:rsid w:val="00C476DE"/>
    <w:rsid w:val="00C546FA"/>
    <w:rsid w:val="00C64C05"/>
    <w:rsid w:val="00C71854"/>
    <w:rsid w:val="00C72C50"/>
    <w:rsid w:val="00C75D49"/>
    <w:rsid w:val="00C777D1"/>
    <w:rsid w:val="00C95BBB"/>
    <w:rsid w:val="00CA5594"/>
    <w:rsid w:val="00CC3113"/>
    <w:rsid w:val="00CD2D5F"/>
    <w:rsid w:val="00CD4EA3"/>
    <w:rsid w:val="00CD5718"/>
    <w:rsid w:val="00CE14C2"/>
    <w:rsid w:val="00CE42F5"/>
    <w:rsid w:val="00CE4FFD"/>
    <w:rsid w:val="00CE6B1A"/>
    <w:rsid w:val="00CF21DD"/>
    <w:rsid w:val="00D05D9A"/>
    <w:rsid w:val="00D4097D"/>
    <w:rsid w:val="00D41BD4"/>
    <w:rsid w:val="00D51B4F"/>
    <w:rsid w:val="00D73F27"/>
    <w:rsid w:val="00D91847"/>
    <w:rsid w:val="00DA0538"/>
    <w:rsid w:val="00DA3AFF"/>
    <w:rsid w:val="00DA4BF6"/>
    <w:rsid w:val="00DB0AC4"/>
    <w:rsid w:val="00DB1CCC"/>
    <w:rsid w:val="00DE0888"/>
    <w:rsid w:val="00E01CC4"/>
    <w:rsid w:val="00E11B16"/>
    <w:rsid w:val="00E34FE5"/>
    <w:rsid w:val="00E5153F"/>
    <w:rsid w:val="00E54772"/>
    <w:rsid w:val="00E73CEE"/>
    <w:rsid w:val="00E95129"/>
    <w:rsid w:val="00E95689"/>
    <w:rsid w:val="00EB0FB9"/>
    <w:rsid w:val="00EE2E86"/>
    <w:rsid w:val="00EE31F8"/>
    <w:rsid w:val="00EE4917"/>
    <w:rsid w:val="00EE4CE2"/>
    <w:rsid w:val="00EE651B"/>
    <w:rsid w:val="00EF1535"/>
    <w:rsid w:val="00EF4B8D"/>
    <w:rsid w:val="00F038E0"/>
    <w:rsid w:val="00F117C4"/>
    <w:rsid w:val="00F201E1"/>
    <w:rsid w:val="00F31131"/>
    <w:rsid w:val="00F61CE4"/>
    <w:rsid w:val="00F65346"/>
    <w:rsid w:val="00F80BE1"/>
    <w:rsid w:val="00FA4C14"/>
    <w:rsid w:val="00FA4D11"/>
    <w:rsid w:val="00FB4375"/>
    <w:rsid w:val="00FD1967"/>
    <w:rsid w:val="00FD1A39"/>
    <w:rsid w:val="00FE6965"/>
    <w:rsid w:val="00FF7B6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35B"/>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1C735B"/>
    <w:pPr>
      <w:spacing w:after="0" w:line="240" w:lineRule="auto"/>
    </w:pPr>
    <w:rPr>
      <w:rFonts w:eastAsiaTheme="minorEastAsia"/>
      <w:lang w:eastAsia="fr-F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tte">
    <w:name w:val="header"/>
    <w:basedOn w:val="Normal"/>
    <w:link w:val="En-tteCar"/>
    <w:uiPriority w:val="99"/>
    <w:semiHidden/>
    <w:unhideWhenUsed/>
    <w:rsid w:val="00CD4EA3"/>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CD4EA3"/>
    <w:rPr>
      <w:rFonts w:eastAsiaTheme="minorEastAsia"/>
      <w:lang w:eastAsia="fr-FR"/>
    </w:rPr>
  </w:style>
  <w:style w:type="paragraph" w:styleId="Pieddepage">
    <w:name w:val="footer"/>
    <w:basedOn w:val="Normal"/>
    <w:link w:val="PieddepageCar"/>
    <w:uiPriority w:val="99"/>
    <w:semiHidden/>
    <w:unhideWhenUsed/>
    <w:rsid w:val="00CD4EA3"/>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CD4EA3"/>
    <w:rPr>
      <w:rFonts w:eastAsiaTheme="minorEastAsia"/>
      <w:lang w:eastAsia="fr-FR"/>
    </w:rPr>
  </w:style>
  <w:style w:type="paragraph" w:styleId="Titre">
    <w:name w:val="Title"/>
    <w:basedOn w:val="Normal"/>
    <w:link w:val="TitreCar"/>
    <w:qFormat/>
    <w:rsid w:val="00E5153F"/>
    <w:pPr>
      <w:bidi/>
      <w:spacing w:after="0" w:line="240" w:lineRule="auto"/>
      <w:jc w:val="center"/>
    </w:pPr>
    <w:rPr>
      <w:rFonts w:ascii="Times New Roman" w:eastAsia="Times New Roman" w:hAnsi="Times New Roman" w:cs="Traditional Arabic"/>
      <w:b/>
      <w:bCs/>
      <w:sz w:val="20"/>
      <w:szCs w:val="24"/>
    </w:rPr>
  </w:style>
  <w:style w:type="character" w:customStyle="1" w:styleId="TitreCar">
    <w:name w:val="Titre Car"/>
    <w:basedOn w:val="Policepardfaut"/>
    <w:link w:val="Titre"/>
    <w:rsid w:val="00E5153F"/>
    <w:rPr>
      <w:rFonts w:ascii="Times New Roman" w:eastAsia="Times New Roman" w:hAnsi="Times New Roman" w:cs="Traditional Arabic"/>
      <w:b/>
      <w:bCs/>
      <w:sz w:val="20"/>
      <w:szCs w:val="24"/>
      <w:lang w:eastAsia="fr-FR"/>
    </w:rPr>
  </w:style>
  <w:style w:type="paragraph" w:styleId="Paragraphedeliste">
    <w:name w:val="List Paragraph"/>
    <w:basedOn w:val="Normal"/>
    <w:uiPriority w:val="34"/>
    <w:qFormat/>
    <w:rsid w:val="00E5153F"/>
    <w:pPr>
      <w:ind w:left="720"/>
      <w:contextualSpacing/>
    </w:pPr>
  </w:style>
</w:styles>
</file>

<file path=word/webSettings.xml><?xml version="1.0" encoding="utf-8"?>
<w:webSettings xmlns:r="http://schemas.openxmlformats.org/officeDocument/2006/relationships" xmlns:w="http://schemas.openxmlformats.org/wordprocessingml/2006/main">
  <w:divs>
    <w:div w:id="3286735">
      <w:bodyDiv w:val="1"/>
      <w:marLeft w:val="0"/>
      <w:marRight w:val="0"/>
      <w:marTop w:val="0"/>
      <w:marBottom w:val="0"/>
      <w:divBdr>
        <w:top w:val="none" w:sz="0" w:space="0" w:color="auto"/>
        <w:left w:val="none" w:sz="0" w:space="0" w:color="auto"/>
        <w:bottom w:val="none" w:sz="0" w:space="0" w:color="auto"/>
        <w:right w:val="none" w:sz="0" w:space="0" w:color="auto"/>
      </w:divBdr>
    </w:div>
    <w:div w:id="597836889">
      <w:bodyDiv w:val="1"/>
      <w:marLeft w:val="0"/>
      <w:marRight w:val="0"/>
      <w:marTop w:val="0"/>
      <w:marBottom w:val="0"/>
      <w:divBdr>
        <w:top w:val="none" w:sz="0" w:space="0" w:color="auto"/>
        <w:left w:val="none" w:sz="0" w:space="0" w:color="auto"/>
        <w:bottom w:val="none" w:sz="0" w:space="0" w:color="auto"/>
        <w:right w:val="none" w:sz="0" w:space="0" w:color="auto"/>
      </w:divBdr>
    </w:div>
    <w:div w:id="772016079">
      <w:bodyDiv w:val="1"/>
      <w:marLeft w:val="0"/>
      <w:marRight w:val="0"/>
      <w:marTop w:val="0"/>
      <w:marBottom w:val="0"/>
      <w:divBdr>
        <w:top w:val="none" w:sz="0" w:space="0" w:color="auto"/>
        <w:left w:val="none" w:sz="0" w:space="0" w:color="auto"/>
        <w:bottom w:val="none" w:sz="0" w:space="0" w:color="auto"/>
        <w:right w:val="none" w:sz="0" w:space="0" w:color="auto"/>
      </w:divBdr>
    </w:div>
    <w:div w:id="853421932">
      <w:bodyDiv w:val="1"/>
      <w:marLeft w:val="0"/>
      <w:marRight w:val="0"/>
      <w:marTop w:val="0"/>
      <w:marBottom w:val="0"/>
      <w:divBdr>
        <w:top w:val="none" w:sz="0" w:space="0" w:color="auto"/>
        <w:left w:val="none" w:sz="0" w:space="0" w:color="auto"/>
        <w:bottom w:val="none" w:sz="0" w:space="0" w:color="auto"/>
        <w:right w:val="none" w:sz="0" w:space="0" w:color="auto"/>
      </w:divBdr>
    </w:div>
    <w:div w:id="1848594665">
      <w:bodyDiv w:val="1"/>
      <w:marLeft w:val="0"/>
      <w:marRight w:val="0"/>
      <w:marTop w:val="0"/>
      <w:marBottom w:val="0"/>
      <w:divBdr>
        <w:top w:val="none" w:sz="0" w:space="0" w:color="auto"/>
        <w:left w:val="none" w:sz="0" w:space="0" w:color="auto"/>
        <w:bottom w:val="none" w:sz="0" w:space="0" w:color="auto"/>
        <w:right w:val="none" w:sz="0" w:space="0" w:color="auto"/>
      </w:divBdr>
    </w:div>
    <w:div w:id="1977447862">
      <w:bodyDiv w:val="1"/>
      <w:marLeft w:val="0"/>
      <w:marRight w:val="0"/>
      <w:marTop w:val="0"/>
      <w:marBottom w:val="0"/>
      <w:divBdr>
        <w:top w:val="none" w:sz="0" w:space="0" w:color="auto"/>
        <w:left w:val="none" w:sz="0" w:space="0" w:color="auto"/>
        <w:bottom w:val="none" w:sz="0" w:space="0" w:color="auto"/>
        <w:right w:val="none" w:sz="0" w:space="0" w:color="auto"/>
      </w:divBdr>
    </w:div>
    <w:div w:id="2040399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3387D7-4FE4-452F-9AB1-C9FAA5641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903</TotalTime>
  <Pages>4</Pages>
  <Words>329</Words>
  <Characters>1814</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hajer khachroum</dc:creator>
  <cp:keywords/>
  <dc:description/>
  <cp:lastModifiedBy>olfafatnassi</cp:lastModifiedBy>
  <cp:revision>211</cp:revision>
  <cp:lastPrinted>2019-01-07T13:07:00Z</cp:lastPrinted>
  <dcterms:created xsi:type="dcterms:W3CDTF">2002-07-29T01:55:00Z</dcterms:created>
  <dcterms:modified xsi:type="dcterms:W3CDTF">2019-01-08T13:50:00Z</dcterms:modified>
</cp:coreProperties>
</file>